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FA7AE6" w14:paraId="25F8C3A1" w14:textId="77777777" w:rsidTr="00CD73DA">
        <w:tc>
          <w:tcPr>
            <w:tcW w:w="7088" w:type="dxa"/>
            <w:tcMar>
              <w:left w:w="0" w:type="dxa"/>
              <w:right w:w="0" w:type="dxa"/>
            </w:tcMar>
          </w:tcPr>
          <w:p w14:paraId="035B446F" w14:textId="5653F03B" w:rsidR="003676B5" w:rsidRPr="00FA7AE6" w:rsidRDefault="003676B5" w:rsidP="00E57176">
            <w:pPr>
              <w:tabs>
                <w:tab w:val="left" w:pos="567"/>
              </w:tabs>
              <w:jc w:val="both"/>
              <w:rPr>
                <w:rFonts w:eastAsia="Arial" w:cs="Arial"/>
                <w:b/>
                <w:sz w:val="28"/>
                <w:szCs w:val="28"/>
              </w:rPr>
            </w:pPr>
            <w:bookmarkStart w:id="0" w:name="_Hlk129359850"/>
            <w:r>
              <w:rPr>
                <w:b/>
                <w:sz w:val="28"/>
                <w:szCs w:val="28"/>
              </w:rPr>
              <w:t xml:space="preserve">РОЗРОБКА КОНТЕНТУ </w:t>
            </w:r>
            <w:r w:rsidR="008C6054">
              <w:rPr>
                <w:b/>
                <w:sz w:val="28"/>
                <w:szCs w:val="28"/>
              </w:rPr>
              <w:t>ДЛЯ</w:t>
            </w:r>
          </w:p>
          <w:p w14:paraId="5F5D053A" w14:textId="77777777" w:rsidR="003676B5" w:rsidRPr="00FA7AE6" w:rsidRDefault="003676B5" w:rsidP="00E57176">
            <w:pPr>
              <w:tabs>
                <w:tab w:val="left" w:pos="567"/>
              </w:tabs>
              <w:jc w:val="both"/>
              <w:rPr>
                <w:b/>
                <w:sz w:val="28"/>
                <w:szCs w:val="28"/>
              </w:rPr>
            </w:pPr>
            <w:r>
              <w:rPr>
                <w:b/>
                <w:sz w:val="28"/>
                <w:szCs w:val="28"/>
              </w:rPr>
              <w:t xml:space="preserve">ОНЛАЙН-КУРСУ </w:t>
            </w:r>
          </w:p>
          <w:p w14:paraId="0E9E7709" w14:textId="530BCEB0" w:rsidR="003676B5" w:rsidRPr="00FA7AE6" w:rsidRDefault="00155C40" w:rsidP="00E57176">
            <w:pPr>
              <w:tabs>
                <w:tab w:val="left" w:pos="567"/>
              </w:tabs>
              <w:jc w:val="both"/>
              <w:rPr>
                <w:b/>
                <w:sz w:val="28"/>
                <w:szCs w:val="28"/>
              </w:rPr>
            </w:pPr>
            <w:r>
              <w:rPr>
                <w:b/>
                <w:sz w:val="28"/>
                <w:szCs w:val="28"/>
              </w:rPr>
              <w:t>ПРО</w:t>
            </w:r>
            <w:r w:rsidR="003676B5">
              <w:rPr>
                <w:b/>
                <w:sz w:val="28"/>
                <w:szCs w:val="28"/>
              </w:rPr>
              <w:t xml:space="preserve"> ЦЕНТРАЛІЗОВАН</w:t>
            </w:r>
            <w:r>
              <w:rPr>
                <w:b/>
                <w:sz w:val="28"/>
                <w:szCs w:val="28"/>
              </w:rPr>
              <w:t>І</w:t>
            </w:r>
            <w:r w:rsidR="003676B5">
              <w:rPr>
                <w:b/>
                <w:sz w:val="28"/>
                <w:szCs w:val="28"/>
              </w:rPr>
              <w:t xml:space="preserve"> </w:t>
            </w:r>
            <w:r>
              <w:rPr>
                <w:b/>
                <w:sz w:val="28"/>
                <w:szCs w:val="28"/>
              </w:rPr>
              <w:t xml:space="preserve">ПУБЛІЧНІ </w:t>
            </w:r>
            <w:r w:rsidR="003676B5">
              <w:rPr>
                <w:b/>
                <w:sz w:val="28"/>
                <w:szCs w:val="28"/>
              </w:rPr>
              <w:t>ЗАКУПІВ</w:t>
            </w:r>
            <w:r>
              <w:rPr>
                <w:b/>
                <w:sz w:val="28"/>
                <w:szCs w:val="28"/>
              </w:rPr>
              <w:t>ЛІ</w:t>
            </w:r>
            <w:r w:rsidR="003676B5">
              <w:rPr>
                <w:b/>
                <w:sz w:val="28"/>
                <w:szCs w:val="28"/>
              </w:rPr>
              <w:t xml:space="preserve"> </w:t>
            </w:r>
          </w:p>
          <w:p w14:paraId="19112C79" w14:textId="5D1DD9F1" w:rsidR="008F0375" w:rsidRPr="00FA7AE6" w:rsidRDefault="003676B5" w:rsidP="00E57176">
            <w:pPr>
              <w:tabs>
                <w:tab w:val="left" w:pos="567"/>
              </w:tabs>
              <w:jc w:val="both"/>
              <w:rPr>
                <w:b/>
                <w:sz w:val="28"/>
                <w:szCs w:val="28"/>
              </w:rPr>
            </w:pPr>
            <w:r>
              <w:rPr>
                <w:b/>
                <w:sz w:val="28"/>
                <w:szCs w:val="28"/>
              </w:rPr>
              <w:t xml:space="preserve">ЧЕРЕЗ </w:t>
            </w:r>
            <w:r w:rsidR="00FA2671">
              <w:rPr>
                <w:b/>
                <w:sz w:val="28"/>
                <w:szCs w:val="28"/>
              </w:rPr>
              <w:t>ПРОЗОРРО МАРКЕТ</w:t>
            </w:r>
          </w:p>
          <w:p w14:paraId="39DAB601" w14:textId="77777777" w:rsidR="00295040" w:rsidRPr="00FA7AE6" w:rsidRDefault="00295040" w:rsidP="001F6F36">
            <w:pPr>
              <w:tabs>
                <w:tab w:val="left" w:pos="567"/>
              </w:tabs>
              <w:spacing w:before="240"/>
              <w:jc w:val="both"/>
              <w:rPr>
                <w:b/>
              </w:rPr>
            </w:pPr>
          </w:p>
          <w:p w14:paraId="50D7D867" w14:textId="5B61CA24" w:rsidR="00295040" w:rsidRPr="00FA7AE6" w:rsidRDefault="00295040" w:rsidP="001F6F36">
            <w:pPr>
              <w:tabs>
                <w:tab w:val="left" w:pos="567"/>
              </w:tabs>
              <w:spacing w:before="240"/>
              <w:jc w:val="both"/>
              <w:rPr>
                <w:b/>
              </w:rPr>
            </w:pPr>
            <w:r>
              <w:rPr>
                <w:b/>
                <w:color w:val="000000"/>
              </w:rPr>
              <w:t>Розвиток людськ</w:t>
            </w:r>
            <w:r w:rsidR="00E953D0">
              <w:rPr>
                <w:b/>
                <w:color w:val="000000"/>
              </w:rPr>
              <w:t>ого</w:t>
            </w:r>
            <w:r>
              <w:rPr>
                <w:b/>
                <w:color w:val="000000"/>
              </w:rPr>
              <w:t xml:space="preserve"> </w:t>
            </w:r>
            <w:r w:rsidR="00E953D0">
              <w:rPr>
                <w:b/>
                <w:color w:val="000000"/>
              </w:rPr>
              <w:t>потенціалу</w:t>
            </w:r>
            <w:r>
              <w:rPr>
                <w:b/>
                <w:color w:val="000000"/>
              </w:rPr>
              <w:t xml:space="preserve"> (</w:t>
            </w:r>
            <w:r w:rsidR="00E953D0">
              <w:rPr>
                <w:b/>
                <w:color w:val="000000"/>
              </w:rPr>
              <w:t>РПЛ</w:t>
            </w:r>
            <w:r>
              <w:rPr>
                <w:b/>
                <w:color w:val="000000"/>
              </w:rPr>
              <w:t xml:space="preserve">):   </w:t>
            </w:r>
            <w:r>
              <w:rPr>
                <w:b/>
                <w:bCs/>
                <w:u w:val="single"/>
              </w:rPr>
              <w:t>Так</w:t>
            </w:r>
            <w:r>
              <w:t xml:space="preserve">    Ні</w:t>
            </w:r>
          </w:p>
        </w:tc>
        <w:tc>
          <w:tcPr>
            <w:tcW w:w="1984" w:type="dxa"/>
            <w:tcMar>
              <w:left w:w="0" w:type="dxa"/>
              <w:right w:w="0" w:type="dxa"/>
            </w:tcMar>
          </w:tcPr>
          <w:p w14:paraId="0395D5DE" w14:textId="77777777" w:rsidR="008F0375" w:rsidRPr="00FA7AE6" w:rsidRDefault="008F0375" w:rsidP="001F6F36">
            <w:pPr>
              <w:tabs>
                <w:tab w:val="left" w:pos="567"/>
              </w:tabs>
              <w:jc w:val="both"/>
              <w:rPr>
                <w:b/>
              </w:rPr>
            </w:pPr>
            <w:r>
              <w:rPr>
                <w:b/>
              </w:rPr>
              <w:t>Номер проекту/</w:t>
            </w:r>
            <w:r>
              <w:rPr>
                <w:b/>
              </w:rPr>
              <w:br/>
              <w:t>центр витрат:</w:t>
            </w:r>
          </w:p>
          <w:p w14:paraId="3D6E7CEA" w14:textId="77777777" w:rsidR="001F0A25" w:rsidRPr="00FA7AE6" w:rsidRDefault="001F0A25" w:rsidP="001F0A25">
            <w:pPr>
              <w:tabs>
                <w:tab w:val="left" w:pos="567"/>
              </w:tabs>
              <w:jc w:val="both"/>
              <w:rPr>
                <w:rFonts w:eastAsia="Arial" w:cs="Arial"/>
                <w:color w:val="000000"/>
              </w:rPr>
            </w:pPr>
            <w:r>
              <w:rPr>
                <w:color w:val="000000"/>
              </w:rPr>
              <w:t>2021.2146.5-001.00</w:t>
            </w:r>
          </w:p>
          <w:p w14:paraId="263A4F16" w14:textId="4723A49A" w:rsidR="008F0375" w:rsidRPr="00FA7AE6" w:rsidRDefault="008F0375" w:rsidP="001F6F36">
            <w:pPr>
              <w:tabs>
                <w:tab w:val="left" w:pos="567"/>
              </w:tabs>
              <w:jc w:val="both"/>
              <w:rPr>
                <w:b/>
              </w:rPr>
            </w:pPr>
          </w:p>
        </w:tc>
      </w:tr>
    </w:tbl>
    <w:p w14:paraId="77444CE9" w14:textId="6E5D0405" w:rsidR="00CA4C50" w:rsidRPr="00FA7AE6"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Pr="00FA7AE6" w:rsidRDefault="00620D98" w:rsidP="001F6F36">
      <w:pPr>
        <w:jc w:val="both"/>
        <w:rPr>
          <w:b/>
          <w:bCs/>
        </w:rPr>
      </w:pPr>
      <w:r>
        <w:rPr>
          <w:b/>
          <w:bCs/>
        </w:rPr>
        <w:t xml:space="preserve">Технічне завдання </w:t>
      </w:r>
    </w:p>
    <w:p w14:paraId="395001DE" w14:textId="60225BA1" w:rsidR="008F0375" w:rsidRPr="00FA7AE6" w:rsidRDefault="008F0375" w:rsidP="00305A43">
      <w:pPr>
        <w:pStyle w:val="ListParagraph"/>
        <w:numPr>
          <w:ilvl w:val="0"/>
          <w:numId w:val="7"/>
        </w:numPr>
        <w:tabs>
          <w:tab w:val="left" w:pos="284"/>
        </w:tabs>
        <w:ind w:left="0" w:firstLine="0"/>
        <w:jc w:val="both"/>
        <w:rPr>
          <w:b/>
          <w:bCs/>
        </w:rPr>
      </w:pPr>
      <w:r>
        <w:rPr>
          <w:b/>
          <w:bCs/>
        </w:rPr>
        <w:t>Перелік скорочень</w:t>
      </w:r>
      <w:bookmarkEnd w:id="1"/>
      <w:bookmarkEnd w:id="2"/>
      <w:bookmarkEnd w:id="3"/>
      <w:r>
        <w:rPr>
          <w:b/>
          <w:bCs/>
        </w:rPr>
        <w:t xml:space="preserve"> </w:t>
      </w:r>
    </w:p>
    <w:p w14:paraId="4D647677" w14:textId="2197EF57" w:rsidR="008F0375" w:rsidRPr="00FA7AE6" w:rsidRDefault="00432614" w:rsidP="001F6F36">
      <w:pPr>
        <w:ind w:left="1701" w:hanging="1701"/>
        <w:jc w:val="both"/>
      </w:pPr>
      <w:r>
        <w:t>AG</w:t>
      </w:r>
      <w:r>
        <w:tab/>
      </w:r>
      <w:r>
        <w:tab/>
      </w:r>
      <w:r w:rsidR="001F4996">
        <w:t>З</w:t>
      </w:r>
      <w:r w:rsidR="008F0375">
        <w:t>амовник</w:t>
      </w:r>
    </w:p>
    <w:p w14:paraId="2221A4C0" w14:textId="4884DC41" w:rsidR="008F0375" w:rsidRPr="00FA7AE6" w:rsidRDefault="008F0375" w:rsidP="001F6F36">
      <w:pPr>
        <w:ind w:left="1701" w:hanging="1701"/>
        <w:jc w:val="both"/>
      </w:pPr>
      <w:r>
        <w:t>A</w:t>
      </w:r>
      <w:r w:rsidR="00432614">
        <w:t>N</w:t>
      </w:r>
      <w:r w:rsidR="00432614">
        <w:tab/>
      </w:r>
      <w:r w:rsidR="00432614">
        <w:tab/>
      </w:r>
      <w:r w:rsidR="001F4996">
        <w:t>Підрядник</w:t>
      </w:r>
    </w:p>
    <w:p w14:paraId="443FDFCC" w14:textId="25630131" w:rsidR="00CF5FB8" w:rsidRPr="00FA7AE6" w:rsidRDefault="00432614" w:rsidP="00432614">
      <w:pPr>
        <w:ind w:left="2127" w:hanging="2127"/>
        <w:jc w:val="both"/>
        <w:rPr>
          <w:rFonts w:eastAsia="Arial" w:cs="Arial"/>
        </w:rPr>
      </w:pPr>
      <w:r>
        <w:t>AVB</w:t>
      </w:r>
      <w:r>
        <w:tab/>
      </w:r>
      <w:r w:rsidR="00941484">
        <w:t>З</w:t>
      </w:r>
      <w:r w:rsidR="008F0375">
        <w:t>агальні умови</w:t>
      </w:r>
      <w:r w:rsidR="00941484">
        <w:t xml:space="preserve"> договору</w:t>
      </w:r>
      <w:r w:rsidR="008F0375">
        <w:t xml:space="preserve"> («</w:t>
      </w:r>
      <w:r w:rsidR="000F3EFF">
        <w:t>У</w:t>
      </w:r>
      <w:r w:rsidR="008F0375">
        <w:t xml:space="preserve">мови») </w:t>
      </w:r>
      <w:r w:rsidR="00F1075D">
        <w:t xml:space="preserve">про виконання </w:t>
      </w:r>
      <w:r w:rsidR="008F0375">
        <w:t>робіт</w:t>
      </w:r>
      <w:r w:rsidR="00CB69A5">
        <w:t xml:space="preserve"> та надання послуг</w:t>
      </w:r>
      <w:r w:rsidR="008F0375">
        <w:t xml:space="preserve"> </w:t>
      </w:r>
      <w:r w:rsidR="007855B8">
        <w:t xml:space="preserve">за дорученням </w:t>
      </w:r>
      <w:r w:rsidR="00CB69A5">
        <w:t>Deutsche Gesellschaft für Internationale Zusammenarbeit (GIZ) GmbH</w:t>
      </w:r>
      <w:r w:rsidR="008F0375">
        <w:t xml:space="preserve"> в Україні </w:t>
      </w:r>
    </w:p>
    <w:p w14:paraId="20AB4F75" w14:textId="6DD3977D" w:rsidR="008F0375" w:rsidRPr="00CE6742" w:rsidRDefault="00432614" w:rsidP="001F6F36">
      <w:pPr>
        <w:ind w:left="1701" w:hanging="1701"/>
        <w:jc w:val="both"/>
      </w:pPr>
      <w:r>
        <w:t>FK</w:t>
      </w:r>
      <w:r>
        <w:tab/>
      </w:r>
      <w:r>
        <w:tab/>
      </w:r>
      <w:r w:rsidR="008F0375">
        <w:t>Експерт</w:t>
      </w:r>
    </w:p>
    <w:p w14:paraId="67140D19" w14:textId="72B178E2" w:rsidR="008F0375" w:rsidRPr="00CE6742" w:rsidRDefault="008F0375" w:rsidP="001F6F36">
      <w:pPr>
        <w:ind w:left="1701" w:hanging="1701"/>
        <w:jc w:val="both"/>
      </w:pPr>
      <w:r>
        <w:t>FKT</w:t>
      </w:r>
      <w:r>
        <w:tab/>
        <w:t xml:space="preserve">  </w:t>
      </w:r>
      <w:r w:rsidR="00432614">
        <w:tab/>
      </w:r>
      <w:r w:rsidR="005F6754">
        <w:t>Людино</w:t>
      </w:r>
      <w:r>
        <w:t>-дні</w:t>
      </w:r>
      <w:r w:rsidR="005F6754">
        <w:t xml:space="preserve"> експерта</w:t>
      </w:r>
    </w:p>
    <w:p w14:paraId="3D38B76F" w14:textId="7B485228" w:rsidR="00BA7288" w:rsidRPr="00CE6742" w:rsidRDefault="00BA7288" w:rsidP="001F6F36">
      <w:pPr>
        <w:ind w:left="1701" w:hanging="1701"/>
        <w:jc w:val="both"/>
      </w:pPr>
      <w:r>
        <w:t xml:space="preserve">GIZ </w:t>
      </w:r>
      <w:r>
        <w:tab/>
        <w:t xml:space="preserve">  </w:t>
      </w:r>
      <w:r w:rsidR="00432614">
        <w:tab/>
      </w:r>
      <w:r>
        <w:t>Німецьке товариство міжнародного співробітництва (GIZ)</w:t>
      </w:r>
      <w:r w:rsidR="00C47959">
        <w:t xml:space="preserve"> ГмбХ</w:t>
      </w:r>
    </w:p>
    <w:p w14:paraId="194749C3" w14:textId="505D3303" w:rsidR="0025021E" w:rsidRPr="00FA7AE6" w:rsidRDefault="0025021E" w:rsidP="006D4B66">
      <w:pPr>
        <w:ind w:left="2127" w:hanging="2127"/>
        <w:jc w:val="both"/>
        <w:rPr>
          <w:rFonts w:eastAsia="Arial" w:cs="Arial"/>
        </w:rPr>
      </w:pPr>
      <w:r>
        <w:t xml:space="preserve">Проєкт GovTech     </w:t>
      </w:r>
      <w:r w:rsidR="00432614">
        <w:tab/>
      </w:r>
      <w:r>
        <w:t>Проєкт «</w:t>
      </w:r>
      <w:r w:rsidR="00C47959">
        <w:t>Ефективне державне управління</w:t>
      </w:r>
      <w:r>
        <w:t xml:space="preserve"> </w:t>
      </w:r>
      <w:r w:rsidR="00BB6594">
        <w:t>завдяки</w:t>
      </w:r>
      <w:r>
        <w:t xml:space="preserve"> GovTech і </w:t>
      </w:r>
      <w:r w:rsidR="006D4B66">
        <w:t xml:space="preserve">  </w:t>
      </w:r>
      <w:r>
        <w:t>прозор</w:t>
      </w:r>
      <w:r w:rsidR="006D4B66">
        <w:t>о</w:t>
      </w:r>
      <w:r>
        <w:t>ст</w:t>
      </w:r>
      <w:r w:rsidR="006D4B66">
        <w:t>і</w:t>
      </w:r>
      <w:r>
        <w:t>»</w:t>
      </w:r>
    </w:p>
    <w:p w14:paraId="0E78A176" w14:textId="533FE89F" w:rsidR="002C29B9" w:rsidRPr="00FA7AE6" w:rsidRDefault="002C29B9" w:rsidP="002C29B9">
      <w:pPr>
        <w:ind w:left="1701" w:hanging="1701"/>
        <w:jc w:val="both"/>
      </w:pPr>
      <w:r>
        <w:t>KZFK</w:t>
      </w:r>
      <w:r>
        <w:tab/>
        <w:t xml:space="preserve">  </w:t>
      </w:r>
      <w:r w:rsidR="00432614">
        <w:tab/>
      </w:r>
      <w:r>
        <w:t>Короткостроковий експерт</w:t>
      </w:r>
    </w:p>
    <w:p w14:paraId="6A2A6DA1" w14:textId="0CF5E27B" w:rsidR="00A51A44" w:rsidRPr="00FA7AE6" w:rsidRDefault="00A51A44" w:rsidP="00AA5D01">
      <w:pPr>
        <w:jc w:val="both"/>
        <w:rPr>
          <w:rFonts w:eastAsia="Arial" w:cs="Arial"/>
        </w:rPr>
      </w:pPr>
      <w:r>
        <w:t>н/з</w:t>
      </w:r>
      <w:r>
        <w:tab/>
      </w:r>
      <w:r>
        <w:tab/>
        <w:t xml:space="preserve">   </w:t>
      </w:r>
      <w:r w:rsidR="00432614">
        <w:tab/>
      </w:r>
      <w:r>
        <w:t>не застосовується</w:t>
      </w:r>
    </w:p>
    <w:p w14:paraId="64AD59F3" w14:textId="0003B33D" w:rsidR="00CC1681" w:rsidRPr="00FA7AE6" w:rsidRDefault="00CC1681" w:rsidP="00AA5D01">
      <w:pPr>
        <w:jc w:val="both"/>
        <w:rPr>
          <w:rFonts w:eastAsia="Arial" w:cs="Arial"/>
        </w:rPr>
      </w:pPr>
      <w:r>
        <w:t>PM</w:t>
      </w:r>
      <w:r>
        <w:tab/>
      </w:r>
      <w:r>
        <w:tab/>
        <w:t xml:space="preserve">        </w:t>
      </w:r>
      <w:r w:rsidR="00432614">
        <w:tab/>
      </w:r>
      <w:r>
        <w:t>Prozorro Market</w:t>
      </w:r>
    </w:p>
    <w:p w14:paraId="4FC6C180" w14:textId="28FFC995" w:rsidR="00DA7A04" w:rsidRPr="00FA7AE6" w:rsidRDefault="00DA7A04" w:rsidP="00AA5D01">
      <w:pPr>
        <w:jc w:val="both"/>
        <w:rPr>
          <w:rFonts w:eastAsia="Arial" w:cs="Arial"/>
        </w:rPr>
      </w:pPr>
      <w:r>
        <w:t>ДУ</w:t>
      </w:r>
      <w:r>
        <w:tab/>
      </w:r>
      <w:r>
        <w:tab/>
        <w:t xml:space="preserve">        </w:t>
      </w:r>
      <w:r w:rsidR="00432614">
        <w:tab/>
      </w:r>
      <w:r>
        <w:t>Державна установа</w:t>
      </w:r>
    </w:p>
    <w:p w14:paraId="54F3055D" w14:textId="1F44D3B5" w:rsidR="002C29B9" w:rsidRPr="00FA7AE6" w:rsidRDefault="00EB039C" w:rsidP="002C29B9">
      <w:pPr>
        <w:jc w:val="both"/>
        <w:rPr>
          <w:rFonts w:eastAsia="Arial" w:cs="Arial"/>
        </w:rPr>
      </w:pPr>
      <w:r>
        <w:t>П</w:t>
      </w:r>
      <w:r w:rsidR="00432614">
        <w:t>З</w:t>
      </w:r>
      <w:r w:rsidR="00432614">
        <w:tab/>
      </w:r>
      <w:r w:rsidR="00432614">
        <w:tab/>
      </w:r>
      <w:r w:rsidR="00432614">
        <w:tab/>
      </w:r>
      <w:r w:rsidR="005E121E">
        <w:t>публічні</w:t>
      </w:r>
      <w:r w:rsidR="002C29B9">
        <w:t xml:space="preserve"> закупівлі</w:t>
      </w:r>
    </w:p>
    <w:p w14:paraId="5AC1C6FE" w14:textId="5CA21FD5" w:rsidR="008F0375" w:rsidRPr="00FA7AE6" w:rsidRDefault="008F0375" w:rsidP="001F6F36">
      <w:pPr>
        <w:ind w:left="1701" w:hanging="1701"/>
        <w:jc w:val="both"/>
      </w:pPr>
      <w:r>
        <w:t>ТЗ</w:t>
      </w:r>
      <w:r>
        <w:tab/>
        <w:t xml:space="preserve">      Технічне завдання</w:t>
      </w:r>
    </w:p>
    <w:bookmarkEnd w:id="4"/>
    <w:p w14:paraId="56FBF003" w14:textId="77777777" w:rsidR="008F0375" w:rsidRPr="00FA7AE6" w:rsidRDefault="008F0375" w:rsidP="001F6F36">
      <w:pPr>
        <w:spacing w:line="259" w:lineRule="auto"/>
        <w:jc w:val="both"/>
      </w:pPr>
      <w:r>
        <w:br w:type="page"/>
      </w:r>
    </w:p>
    <w:p w14:paraId="046FC816" w14:textId="2D597723" w:rsidR="008F0375" w:rsidRPr="00FA7AE6" w:rsidRDefault="008F0375" w:rsidP="00305A43">
      <w:pPr>
        <w:pStyle w:val="ListParagraph"/>
        <w:numPr>
          <w:ilvl w:val="0"/>
          <w:numId w:val="7"/>
        </w:numPr>
        <w:tabs>
          <w:tab w:val="left" w:pos="284"/>
        </w:tabs>
        <w:ind w:left="0" w:firstLine="0"/>
        <w:jc w:val="both"/>
        <w:rPr>
          <w:b/>
          <w:sz w:val="28"/>
          <w:szCs w:val="28"/>
        </w:rPr>
      </w:pPr>
      <w:bookmarkStart w:id="5" w:name="_Ref508121651"/>
      <w:bookmarkStart w:id="6" w:name="_Ref508121655"/>
      <w:bookmarkStart w:id="7" w:name="_Toc508619995"/>
      <w:bookmarkStart w:id="8" w:name="_Toc119493821"/>
      <w:bookmarkStart w:id="9" w:name="_Toc127948109"/>
      <w:r>
        <w:rPr>
          <w:b/>
          <w:sz w:val="28"/>
          <w:szCs w:val="28"/>
        </w:rPr>
        <w:lastRenderedPageBreak/>
        <w:t>Контекст</w:t>
      </w:r>
      <w:bookmarkEnd w:id="5"/>
      <w:bookmarkEnd w:id="6"/>
      <w:bookmarkEnd w:id="7"/>
      <w:bookmarkEnd w:id="8"/>
      <w:bookmarkEnd w:id="9"/>
    </w:p>
    <w:p w14:paraId="64AC0396" w14:textId="158F9073" w:rsidR="00A038CE" w:rsidRPr="00FA7AE6" w:rsidRDefault="008175DA" w:rsidP="00A038CE">
      <w:pPr>
        <w:autoSpaceDE w:val="0"/>
        <w:autoSpaceDN w:val="0"/>
        <w:adjustRightInd w:val="0"/>
        <w:spacing w:beforeLines="20" w:before="48" w:afterLines="20" w:after="48"/>
        <w:jc w:val="both"/>
        <w:rPr>
          <w:rFonts w:cs="Arial"/>
          <w:sz w:val="20"/>
          <w:szCs w:val="20"/>
        </w:rPr>
      </w:pPr>
      <w:bookmarkStart w:id="10" w:name="_Hlk156138054"/>
      <w:r>
        <w:t>У</w:t>
      </w:r>
      <w:r w:rsidR="00D61AF4">
        <w:t>країнсько-німецький проєкт технічного співробітництва «</w:t>
      </w:r>
      <w:r w:rsidR="00BD66DF">
        <w:t>Ефективне державне управління завдяки GovTech і прозорості</w:t>
      </w:r>
      <w:r w:rsidR="00D61AF4">
        <w:t>» (</w:t>
      </w:r>
      <w:r w:rsidR="00E1142E">
        <w:t>П</w:t>
      </w:r>
      <w:r w:rsidR="00D61AF4">
        <w:t>роєкт GovTech)</w:t>
      </w:r>
      <w:r>
        <w:t>, започаткований у 2023 році,</w:t>
      </w:r>
      <w:r w:rsidR="00D61AF4">
        <w:t xml:space="preserve"> реалізується </w:t>
      </w:r>
      <w:r w:rsidR="001E739E">
        <w:t>Deutsche Gesellschaft für Internationale Zusammenarbeit (GIZ) GmbH</w:t>
      </w:r>
      <w:r w:rsidR="00D61AF4">
        <w:t xml:space="preserve"> за дорученням Уряду Німеччини. Його мета полягає в посиленні </w:t>
      </w:r>
      <w:r w:rsidR="00F41B38">
        <w:t>використання рішень на основі даних і технологій для інклюзивного й прозорого відновлення в рамках спільних зусиль ключових учасників з державного сектору та громадянського суспільства</w:t>
      </w:r>
      <w:r w:rsidR="00D61AF4">
        <w:t>. ДУ «Професійні закупівлі», державна установа</w:t>
      </w:r>
      <w:r w:rsidR="00E1142E">
        <w:t>,</w:t>
      </w:r>
      <w:r w:rsidR="00D61AF4">
        <w:t xml:space="preserve"> підпорядкована Міністерству економіки України, є одним із важливих партнерів </w:t>
      </w:r>
      <w:r w:rsidR="00E1142E">
        <w:t>П</w:t>
      </w:r>
      <w:r w:rsidR="00D61AF4">
        <w:t xml:space="preserve">роєкту GovTech. </w:t>
      </w:r>
      <w:bookmarkEnd w:id="10"/>
    </w:p>
    <w:p w14:paraId="1B8CFEAC" w14:textId="4255E207" w:rsidR="00C13706" w:rsidRPr="00FA7AE6" w:rsidRDefault="00C13706" w:rsidP="00C13706">
      <w:pPr>
        <w:spacing w:before="120" w:after="120"/>
        <w:jc w:val="both"/>
        <w:rPr>
          <w:rFonts w:eastAsia="Arial" w:cs="Arial"/>
          <w:bCs/>
          <w:color w:val="000000"/>
        </w:rPr>
      </w:pPr>
      <w:r>
        <w:rPr>
          <w:bCs/>
          <w:color w:val="000000"/>
        </w:rPr>
        <w:t xml:space="preserve">Пандемія COVID-19 прискорила використання онлайн-форматів спілкування. Ставши ефективним для продовження розвитку людського потенціалу під час пандемії, онлайн-навчання залишається актуальним і під час війни. </w:t>
      </w:r>
      <w:r w:rsidR="00CB0BA7">
        <w:rPr>
          <w:bCs/>
          <w:color w:val="000000"/>
        </w:rPr>
        <w:t>М</w:t>
      </w:r>
      <w:r>
        <w:rPr>
          <w:bCs/>
          <w:color w:val="000000"/>
        </w:rPr>
        <w:t>ож</w:t>
      </w:r>
      <w:r w:rsidR="00CB0BA7">
        <w:rPr>
          <w:bCs/>
          <w:color w:val="000000"/>
        </w:rPr>
        <w:t>на</w:t>
      </w:r>
      <w:r>
        <w:rPr>
          <w:bCs/>
          <w:color w:val="000000"/>
        </w:rPr>
        <w:t xml:space="preserve"> навчатися онлайн з будь-якого місця, де доступне підключення до Інтернету. Завдяки своєчасному навчанню </w:t>
      </w:r>
      <w:r w:rsidR="00A1572E">
        <w:rPr>
          <w:bCs/>
          <w:color w:val="000000"/>
        </w:rPr>
        <w:t>студенти</w:t>
      </w:r>
      <w:r>
        <w:rPr>
          <w:bCs/>
          <w:color w:val="000000"/>
        </w:rPr>
        <w:t xml:space="preserve"> можуть отримати доступ до курсів у потрібний момент</w:t>
      </w:r>
      <w:r w:rsidR="00CF4D6C">
        <w:rPr>
          <w:bCs/>
          <w:color w:val="000000"/>
        </w:rPr>
        <w:t xml:space="preserve"> у порівнянні з</w:t>
      </w:r>
      <w:r w:rsidR="00533BB5">
        <w:rPr>
          <w:bCs/>
          <w:color w:val="000000"/>
        </w:rPr>
        <w:t xml:space="preserve"> офлайн</w:t>
      </w:r>
      <w:r>
        <w:rPr>
          <w:bCs/>
          <w:color w:val="000000"/>
        </w:rPr>
        <w:t xml:space="preserve"> поді</w:t>
      </w:r>
      <w:r w:rsidR="00533BB5">
        <w:rPr>
          <w:bCs/>
          <w:color w:val="000000"/>
        </w:rPr>
        <w:t>ями</w:t>
      </w:r>
      <w:r>
        <w:rPr>
          <w:bCs/>
          <w:color w:val="000000"/>
        </w:rPr>
        <w:t xml:space="preserve"> у фіксовані дати та в місцях, які з міркувань безпеки можуть бути небезпечними. Крім того, онлайн-курси можуть мати вищу ефективність і охоплення, ніж традиційні, оскільки вони зазвичай доступні протягом більш тривалого часу з більшою кількістю учасників.</w:t>
      </w:r>
    </w:p>
    <w:p w14:paraId="3CE8FFC1" w14:textId="56A56C8B" w:rsidR="00A038CE" w:rsidRPr="00FA7AE6" w:rsidRDefault="00A038CE" w:rsidP="00A038CE">
      <w:pPr>
        <w:spacing w:before="120" w:after="120"/>
        <w:jc w:val="both"/>
        <w:rPr>
          <w:rFonts w:eastAsia="Arial" w:cs="Arial"/>
        </w:rPr>
      </w:pPr>
      <w:r>
        <w:t>Pro</w:t>
      </w:r>
      <w:r w:rsidR="00A3789E">
        <w:rPr>
          <w:lang w:val="en-US"/>
        </w:rPr>
        <w:t>z</w:t>
      </w:r>
      <w:r>
        <w:t xml:space="preserve">orro – це онлайн-платформа </w:t>
      </w:r>
      <w:r w:rsidR="00D834D8">
        <w:t>публічних</w:t>
      </w:r>
      <w:r>
        <w:t xml:space="preserve"> закупівель (</w:t>
      </w:r>
      <w:r w:rsidR="00D834D8">
        <w:t>П</w:t>
      </w:r>
      <w:r>
        <w:t xml:space="preserve">З) та середовище для співпраці, що забезпечує відкритий доступ до тендерів в Україні. Електронний каталог товарів </w:t>
      </w:r>
      <w:r w:rsidR="009857E2">
        <w:rPr>
          <w:b/>
          <w:bCs/>
        </w:rPr>
        <w:t>Прозорро Маркет</w:t>
      </w:r>
      <w:r>
        <w:rPr>
          <w:b/>
          <w:bCs/>
        </w:rPr>
        <w:t xml:space="preserve"> (</w:t>
      </w:r>
      <w:r w:rsidR="009857E2">
        <w:rPr>
          <w:b/>
          <w:bCs/>
        </w:rPr>
        <w:t>ПМ</w:t>
      </w:r>
      <w:r>
        <w:rPr>
          <w:b/>
          <w:bCs/>
        </w:rPr>
        <w:t>)</w:t>
      </w:r>
      <w:r>
        <w:t xml:space="preserve"> створено </w:t>
      </w:r>
      <w:r w:rsidR="00550F45">
        <w:t xml:space="preserve">як частина Prozorro </w:t>
      </w:r>
      <w:r>
        <w:t xml:space="preserve">для спрощення роботи </w:t>
      </w:r>
      <w:r w:rsidR="0094559E">
        <w:t>замовників</w:t>
      </w:r>
      <w:r>
        <w:t xml:space="preserve"> </w:t>
      </w:r>
      <w:r w:rsidR="00AE1798">
        <w:t>П</w:t>
      </w:r>
      <w:r>
        <w:t xml:space="preserve">З. Це систематична база даних профілів для стандартизованих категорій товарів, напр. електроенергія, </w:t>
      </w:r>
      <w:r w:rsidR="00AF13BF">
        <w:t xml:space="preserve">продукти </w:t>
      </w:r>
      <w:r>
        <w:t>нафт</w:t>
      </w:r>
      <w:r w:rsidR="00AF13BF">
        <w:t>опереробки</w:t>
      </w:r>
      <w:r>
        <w:t xml:space="preserve">, харчування. </w:t>
      </w:r>
      <w:r w:rsidR="00637BA9">
        <w:t>ПМ</w:t>
      </w:r>
      <w:r>
        <w:t xml:space="preserve"> працює як інтернет-магазин для </w:t>
      </w:r>
      <w:r w:rsidR="009D6589">
        <w:t>замовників</w:t>
      </w:r>
      <w:r>
        <w:t xml:space="preserve"> </w:t>
      </w:r>
      <w:r w:rsidR="009D6589">
        <w:t>П</w:t>
      </w:r>
      <w:r>
        <w:t xml:space="preserve">З і є найшвидшим та найефективнішим інструментом для проведення конкурентних </w:t>
      </w:r>
      <w:r w:rsidR="00383FDA">
        <w:t>торгів</w:t>
      </w:r>
      <w:r>
        <w:t xml:space="preserve"> на товари. Базу даних </w:t>
      </w:r>
      <w:r w:rsidR="00383FDA">
        <w:t>П</w:t>
      </w:r>
      <w:r>
        <w:t xml:space="preserve">M формують та наповнюють адміністратори електронного каталогу – </w:t>
      </w:r>
      <w:r w:rsidR="00F75D80">
        <w:t>централізовані закупівельні організації</w:t>
      </w:r>
      <w:r>
        <w:t xml:space="preserve">. </w:t>
      </w:r>
      <w:r w:rsidR="00C20476">
        <w:t xml:space="preserve">Серед них - </w:t>
      </w:r>
      <w:r>
        <w:t xml:space="preserve">ДУ «Професійні закупівлі», </w:t>
      </w:r>
      <w:r w:rsidR="00C20476">
        <w:t>що</w:t>
      </w:r>
      <w:r>
        <w:t xml:space="preserve"> адмініструє такі категорії, як електроенергія, </w:t>
      </w:r>
      <w:r w:rsidR="00394B1B">
        <w:t>продукти нафтопереробки, харчування</w:t>
      </w:r>
      <w:r>
        <w:t>, будівельні товари тощо.</w:t>
      </w:r>
      <w:r>
        <w:rPr>
          <w:rFonts w:ascii="Helvetica Neue" w:hAnsi="Helvetica Neue"/>
        </w:rPr>
        <w:t xml:space="preserve"> </w:t>
      </w:r>
    </w:p>
    <w:p w14:paraId="78101BCC" w14:textId="6F134B1C" w:rsidR="00B4021C" w:rsidRPr="00FA7AE6" w:rsidRDefault="00B4021C" w:rsidP="00B4021C">
      <w:pPr>
        <w:shd w:val="clear" w:color="auto" w:fill="FFFFFF"/>
        <w:spacing w:after="0"/>
        <w:jc w:val="both"/>
        <w:rPr>
          <w:rFonts w:eastAsia="Arial" w:cs="Arial"/>
          <w:b/>
          <w:bCs/>
        </w:rPr>
      </w:pPr>
      <w:bookmarkStart w:id="11" w:name="_Hlk119490425"/>
      <w:bookmarkStart w:id="12" w:name="_Ref508121704"/>
      <w:bookmarkStart w:id="13" w:name="_Ref508121798"/>
      <w:bookmarkStart w:id="14" w:name="_Ref508122104"/>
      <w:bookmarkStart w:id="15" w:name="_Ref508122514"/>
      <w:bookmarkStart w:id="16" w:name="_Ref508122551"/>
      <w:bookmarkStart w:id="17" w:name="_Ref508122617"/>
      <w:bookmarkStart w:id="18" w:name="_Toc508619996"/>
      <w:bookmarkStart w:id="19" w:name="_Toc119493822"/>
      <w:bookmarkStart w:id="20" w:name="_Toc127948110"/>
      <w:r>
        <w:rPr>
          <w:rFonts w:ascii="Helvetica Neue" w:hAnsi="Helvetica Neue"/>
        </w:rPr>
        <w:t xml:space="preserve">У зв’язку з тенденцією до економії та ефективності </w:t>
      </w:r>
      <w:r w:rsidR="00273DDB">
        <w:rPr>
          <w:rFonts w:ascii="Helvetica Neue" w:hAnsi="Helvetica Neue"/>
        </w:rPr>
        <w:t>П</w:t>
      </w:r>
      <w:r>
        <w:rPr>
          <w:rFonts w:ascii="Helvetica Neue" w:hAnsi="Helvetica Neue"/>
        </w:rPr>
        <w:t xml:space="preserve">З товарів через </w:t>
      </w:r>
      <w:r w:rsidR="00273DDB">
        <w:rPr>
          <w:rFonts w:ascii="Helvetica Neue" w:hAnsi="Helvetica Neue"/>
        </w:rPr>
        <w:t>П</w:t>
      </w:r>
      <w:r>
        <w:rPr>
          <w:rFonts w:ascii="Helvetica Neue" w:hAnsi="Helvetica Neue"/>
        </w:rPr>
        <w:t xml:space="preserve">M, </w:t>
      </w:r>
      <w:r w:rsidR="00477D0F">
        <w:rPr>
          <w:rFonts w:ascii="Helvetica Neue" w:hAnsi="Helvetica Neue"/>
        </w:rPr>
        <w:t>є</w:t>
      </w:r>
      <w:r>
        <w:rPr>
          <w:rFonts w:ascii="Helvetica Neue" w:hAnsi="Helvetica Neue"/>
        </w:rPr>
        <w:t xml:space="preserve"> </w:t>
      </w:r>
      <w:r w:rsidR="00477D0F" w:rsidRPr="00477D0F">
        <w:rPr>
          <w:rFonts w:ascii="Helvetica Neue" w:hAnsi="Helvetica Neue"/>
          <w:b/>
          <w:bCs/>
        </w:rPr>
        <w:t>потреба</w:t>
      </w:r>
      <w:r>
        <w:rPr>
          <w:rFonts w:ascii="Helvetica Neue" w:hAnsi="Helvetica Neue"/>
        </w:rPr>
        <w:t xml:space="preserve"> залучати більше </w:t>
      </w:r>
      <w:r w:rsidR="00A82499">
        <w:rPr>
          <w:rFonts w:ascii="Helvetica Neue" w:hAnsi="Helvetica Neue"/>
        </w:rPr>
        <w:t>замовників П</w:t>
      </w:r>
      <w:r>
        <w:rPr>
          <w:rFonts w:ascii="Helvetica Neue" w:hAnsi="Helvetica Neue"/>
        </w:rPr>
        <w:t xml:space="preserve">З та бізнесу до використання </w:t>
      </w:r>
      <w:r w:rsidR="00273DDB">
        <w:rPr>
          <w:rFonts w:ascii="Helvetica Neue" w:hAnsi="Helvetica Neue"/>
        </w:rPr>
        <w:t>П</w:t>
      </w:r>
      <w:r>
        <w:rPr>
          <w:rFonts w:ascii="Helvetica Neue" w:hAnsi="Helvetica Neue"/>
        </w:rPr>
        <w:t xml:space="preserve">M, а також підвищувати обізнаність населення, як і на що держава витрачає </w:t>
      </w:r>
      <w:r w:rsidR="00D04037">
        <w:rPr>
          <w:rFonts w:ascii="Helvetica Neue" w:hAnsi="Helvetica Neue"/>
        </w:rPr>
        <w:t>публічні</w:t>
      </w:r>
      <w:r>
        <w:rPr>
          <w:rFonts w:ascii="Helvetica Neue" w:hAnsi="Helvetica Neue"/>
        </w:rPr>
        <w:t xml:space="preserve"> кошти. </w:t>
      </w:r>
      <w:r w:rsidR="00D04037">
        <w:rPr>
          <w:b/>
          <w:bCs/>
        </w:rPr>
        <w:t>О</w:t>
      </w:r>
      <w:r>
        <w:rPr>
          <w:b/>
          <w:bCs/>
        </w:rPr>
        <w:t xml:space="preserve">нлайн-курс </w:t>
      </w:r>
      <w:r w:rsidR="00D04037">
        <w:rPr>
          <w:b/>
          <w:bCs/>
        </w:rPr>
        <w:t xml:space="preserve">про </w:t>
      </w:r>
      <w:r>
        <w:rPr>
          <w:b/>
          <w:bCs/>
        </w:rPr>
        <w:t>централізован</w:t>
      </w:r>
      <w:r w:rsidR="00D04037">
        <w:rPr>
          <w:b/>
          <w:bCs/>
        </w:rPr>
        <w:t>і</w:t>
      </w:r>
      <w:r>
        <w:rPr>
          <w:b/>
          <w:bCs/>
        </w:rPr>
        <w:t xml:space="preserve"> </w:t>
      </w:r>
      <w:r w:rsidR="00273DDB">
        <w:rPr>
          <w:b/>
          <w:bCs/>
        </w:rPr>
        <w:t>П</w:t>
      </w:r>
      <w:r>
        <w:rPr>
          <w:b/>
          <w:bCs/>
        </w:rPr>
        <w:t xml:space="preserve">З через </w:t>
      </w:r>
      <w:r w:rsidR="00273DDB">
        <w:rPr>
          <w:b/>
          <w:bCs/>
        </w:rPr>
        <w:t>П</w:t>
      </w:r>
      <w:r>
        <w:rPr>
          <w:b/>
          <w:bCs/>
        </w:rPr>
        <w:t>M</w:t>
      </w:r>
      <w:r>
        <w:t xml:space="preserve"> може бути </w:t>
      </w:r>
      <w:r>
        <w:rPr>
          <w:b/>
          <w:bCs/>
        </w:rPr>
        <w:t>рішенням</w:t>
      </w:r>
      <w:r>
        <w:t xml:space="preserve"> для задоволення потреб (досягнення</w:t>
      </w:r>
      <w:r>
        <w:rPr>
          <w:b/>
          <w:bCs/>
        </w:rPr>
        <w:t xml:space="preserve"> цілей)</w:t>
      </w:r>
      <w:r>
        <w:t>:</w:t>
      </w:r>
    </w:p>
    <w:p w14:paraId="3FE50388" w14:textId="4A093D44" w:rsidR="00B4021C" w:rsidRPr="00FA7AE6" w:rsidRDefault="00B4021C" w:rsidP="00305A43">
      <w:pPr>
        <w:pStyle w:val="ListParagraph"/>
        <w:numPr>
          <w:ilvl w:val="0"/>
          <w:numId w:val="11"/>
        </w:numPr>
        <w:shd w:val="clear" w:color="auto" w:fill="FFFFFF"/>
        <w:spacing w:after="0"/>
        <w:jc w:val="both"/>
        <w:rPr>
          <w:rFonts w:eastAsia="Arial" w:cs="Arial"/>
        </w:rPr>
      </w:pPr>
      <w:r>
        <w:t xml:space="preserve">надати цільовій аудиторії загальне та вичерпне розуміння філософії централізованих закупівель, основних напрямків розвитку системи </w:t>
      </w:r>
      <w:r w:rsidR="005739BC">
        <w:t>П</w:t>
      </w:r>
      <w:r>
        <w:t xml:space="preserve">З та переваг використання електронного каталогу </w:t>
      </w:r>
      <w:r w:rsidR="00244B2A">
        <w:t>П</w:t>
      </w:r>
      <w:r>
        <w:t>M;</w:t>
      </w:r>
    </w:p>
    <w:p w14:paraId="4FC55D8F" w14:textId="40AD5D6A" w:rsidR="00B4021C" w:rsidRPr="00FA7AE6" w:rsidRDefault="00B4021C" w:rsidP="00305A43">
      <w:pPr>
        <w:pStyle w:val="ListParagraph"/>
        <w:numPr>
          <w:ilvl w:val="0"/>
          <w:numId w:val="11"/>
        </w:numPr>
        <w:shd w:val="clear" w:color="auto" w:fill="FFFFFF"/>
        <w:spacing w:after="0"/>
        <w:jc w:val="both"/>
        <w:rPr>
          <w:rFonts w:eastAsia="Arial" w:cs="Arial"/>
        </w:rPr>
      </w:pPr>
      <w:r w:rsidRPr="00D512F0">
        <w:t>розвивати</w:t>
      </w:r>
      <w:r>
        <w:t xml:space="preserve"> спроможність </w:t>
      </w:r>
      <w:r w:rsidR="00D512F0">
        <w:t>замовників</w:t>
      </w:r>
      <w:r>
        <w:t xml:space="preserve"> </w:t>
      </w:r>
      <w:r w:rsidR="00D512F0">
        <w:t>П</w:t>
      </w:r>
      <w:r>
        <w:t xml:space="preserve">З щодо того, як використовувати </w:t>
      </w:r>
      <w:r w:rsidR="00A25CC0">
        <w:t>П</w:t>
      </w:r>
      <w:r>
        <w:t>M для більш ефективного задоволення потреб;</w:t>
      </w:r>
    </w:p>
    <w:p w14:paraId="61A31907" w14:textId="5E5C79FB" w:rsidR="00B4021C" w:rsidRPr="00FA7AE6" w:rsidRDefault="00B4021C" w:rsidP="00305A43">
      <w:pPr>
        <w:pStyle w:val="ListParagraph"/>
        <w:numPr>
          <w:ilvl w:val="0"/>
          <w:numId w:val="11"/>
        </w:numPr>
        <w:shd w:val="clear" w:color="auto" w:fill="FFFFFF"/>
        <w:spacing w:after="0"/>
        <w:jc w:val="both"/>
        <w:rPr>
          <w:rFonts w:eastAsia="Arial" w:cs="Arial"/>
        </w:rPr>
      </w:pPr>
      <w:r>
        <w:t xml:space="preserve">підвищити обізнаність цільової аудиторії про </w:t>
      </w:r>
      <w:r w:rsidR="00AC0E7D">
        <w:t>П</w:t>
      </w:r>
      <w:r>
        <w:t>M та його можливості.</w:t>
      </w:r>
    </w:p>
    <w:p w14:paraId="490418D4" w14:textId="77777777" w:rsidR="00B4021C" w:rsidRPr="00FA7AE6" w:rsidRDefault="00B4021C" w:rsidP="00B4021C">
      <w:pPr>
        <w:shd w:val="clear" w:color="auto" w:fill="FFFFFF"/>
        <w:spacing w:after="0"/>
        <w:jc w:val="both"/>
        <w:rPr>
          <w:rFonts w:eastAsia="Arial" w:cs="Arial"/>
        </w:rPr>
      </w:pPr>
    </w:p>
    <w:p w14:paraId="3D395D73" w14:textId="7DD6FB70" w:rsidR="00B4021C" w:rsidRPr="00FA7AE6" w:rsidRDefault="00B4021C" w:rsidP="00B4021C">
      <w:pPr>
        <w:shd w:val="clear" w:color="auto" w:fill="FFFFFF"/>
        <w:spacing w:after="0"/>
        <w:jc w:val="both"/>
        <w:rPr>
          <w:rFonts w:eastAsia="Arial" w:cs="Arial"/>
        </w:rPr>
      </w:pPr>
      <w:r>
        <w:rPr>
          <w:b/>
          <w:bCs/>
        </w:rPr>
        <w:t>Цільова аудиторія</w:t>
      </w:r>
      <w:r>
        <w:t xml:space="preserve">: </w:t>
      </w:r>
      <w:r w:rsidR="00AC0E7D">
        <w:t>замовники</w:t>
      </w:r>
      <w:r>
        <w:t xml:space="preserve"> </w:t>
      </w:r>
      <w:r w:rsidR="00AC0E7D">
        <w:t>П</w:t>
      </w:r>
      <w:r>
        <w:t xml:space="preserve">З, приватний бізнес, громадські організації, громадськість. </w:t>
      </w:r>
    </w:p>
    <w:p w14:paraId="5CC2D5D9" w14:textId="77777777" w:rsidR="00B4021C" w:rsidRPr="00FA7AE6" w:rsidRDefault="00B4021C" w:rsidP="00B4021C">
      <w:pPr>
        <w:shd w:val="clear" w:color="auto" w:fill="FFFFFF"/>
        <w:spacing w:after="0"/>
        <w:jc w:val="both"/>
        <w:rPr>
          <w:rFonts w:eastAsia="Arial" w:cs="Arial"/>
        </w:rPr>
      </w:pPr>
    </w:p>
    <w:p w14:paraId="3992D434" w14:textId="5ED6F6DB" w:rsidR="00B4021C" w:rsidRPr="00FA7AE6" w:rsidRDefault="00E12C7E" w:rsidP="00B4021C">
      <w:pPr>
        <w:shd w:val="clear" w:color="auto" w:fill="FFFFFF"/>
        <w:spacing w:after="0"/>
        <w:jc w:val="both"/>
        <w:rPr>
          <w:rFonts w:eastAsia="Arial" w:cs="Arial"/>
          <w:b/>
          <w:bCs/>
        </w:rPr>
      </w:pPr>
      <w:r w:rsidRPr="00663B92">
        <w:rPr>
          <w:b/>
          <w:bCs/>
        </w:rPr>
        <w:t>Очікувані результати</w:t>
      </w:r>
      <w:r>
        <w:t xml:space="preserve"> після успішного завершення онлайн-курсу учасниками:</w:t>
      </w:r>
    </w:p>
    <w:p w14:paraId="46405CF6" w14:textId="5C8342EF" w:rsidR="00B4021C" w:rsidRPr="00FA7AE6" w:rsidRDefault="0024297F" w:rsidP="00305A43">
      <w:pPr>
        <w:pStyle w:val="ListParagraph"/>
        <w:numPr>
          <w:ilvl w:val="0"/>
          <w:numId w:val="10"/>
        </w:numPr>
        <w:shd w:val="clear" w:color="auto" w:fill="FFFFFF"/>
        <w:spacing w:after="0"/>
        <w:jc w:val="both"/>
        <w:rPr>
          <w:rFonts w:eastAsia="Arial" w:cs="Arial"/>
        </w:rPr>
      </w:pPr>
      <w:r>
        <w:t>здобуті</w:t>
      </w:r>
      <w:r w:rsidR="00B47FA9">
        <w:t xml:space="preserve"> знання про те, як швидко та ефективно проводити </w:t>
      </w:r>
      <w:r w:rsidR="0044422F">
        <w:t>П</w:t>
      </w:r>
      <w:r w:rsidR="00B47FA9">
        <w:t xml:space="preserve">З товарів за допомогою </w:t>
      </w:r>
      <w:r w:rsidR="000337DF">
        <w:t>П</w:t>
      </w:r>
      <w:r w:rsidR="00B47FA9">
        <w:t>M;</w:t>
      </w:r>
    </w:p>
    <w:p w14:paraId="2E3B3185" w14:textId="6024303A" w:rsidR="00B4021C" w:rsidRPr="00FA7AE6" w:rsidRDefault="00B4021C" w:rsidP="00305A43">
      <w:pPr>
        <w:pStyle w:val="ListParagraph"/>
        <w:numPr>
          <w:ilvl w:val="0"/>
          <w:numId w:val="10"/>
        </w:numPr>
        <w:shd w:val="clear" w:color="auto" w:fill="FFFFFF"/>
        <w:spacing w:after="0"/>
        <w:jc w:val="both"/>
        <w:rPr>
          <w:rFonts w:eastAsia="Arial" w:cs="Arial"/>
        </w:rPr>
      </w:pPr>
      <w:r>
        <w:t xml:space="preserve">підвищення рівня професіоналізму </w:t>
      </w:r>
      <w:r w:rsidR="000337DF">
        <w:t>замовників</w:t>
      </w:r>
      <w:r>
        <w:t xml:space="preserve"> </w:t>
      </w:r>
      <w:r w:rsidR="000337DF">
        <w:t>П</w:t>
      </w:r>
      <w:r>
        <w:t xml:space="preserve">З та їх досвіду </w:t>
      </w:r>
      <w:r w:rsidR="000337DF">
        <w:t>у П</w:t>
      </w:r>
      <w:r>
        <w:t xml:space="preserve">З через </w:t>
      </w:r>
      <w:r w:rsidR="000337DF">
        <w:t>П</w:t>
      </w:r>
      <w:r>
        <w:t>M;</w:t>
      </w:r>
    </w:p>
    <w:p w14:paraId="1A7EF052" w14:textId="08698AD5" w:rsidR="00CE35A0" w:rsidRPr="00FA7AE6" w:rsidRDefault="009C4B5E" w:rsidP="00305A43">
      <w:pPr>
        <w:pStyle w:val="ListParagraph"/>
        <w:numPr>
          <w:ilvl w:val="0"/>
          <w:numId w:val="10"/>
        </w:numPr>
        <w:shd w:val="clear" w:color="auto" w:fill="FFFFFF"/>
        <w:spacing w:after="0"/>
        <w:jc w:val="both"/>
        <w:rPr>
          <w:rFonts w:eastAsia="Arial" w:cs="Arial"/>
        </w:rPr>
      </w:pPr>
      <w:r>
        <w:t>зростання</w:t>
      </w:r>
      <w:r w:rsidR="00B4021C">
        <w:t xml:space="preserve"> рівня обізнаності цільової аудиторії про можливості </w:t>
      </w:r>
      <w:r w:rsidR="00C8421F">
        <w:t>П</w:t>
      </w:r>
      <w:r w:rsidR="00B4021C">
        <w:t>M;</w:t>
      </w:r>
    </w:p>
    <w:p w14:paraId="67752A5D" w14:textId="0583AA90" w:rsidR="00B4021C" w:rsidRPr="00FA7AE6" w:rsidRDefault="00B4021C" w:rsidP="00305A43">
      <w:pPr>
        <w:pStyle w:val="ListParagraph"/>
        <w:numPr>
          <w:ilvl w:val="0"/>
          <w:numId w:val="10"/>
        </w:numPr>
        <w:shd w:val="clear" w:color="auto" w:fill="FFFFFF"/>
        <w:spacing w:after="0"/>
        <w:jc w:val="both"/>
        <w:rPr>
          <w:rFonts w:eastAsia="Arial" w:cs="Arial"/>
        </w:rPr>
      </w:pPr>
      <w:r>
        <w:t xml:space="preserve">збільшення використання </w:t>
      </w:r>
      <w:r w:rsidR="00C8421F">
        <w:t>П</w:t>
      </w:r>
      <w:r>
        <w:t xml:space="preserve">M, що призводить до підвищення ефективності державного управління та ефективності витрат завдяки економії робочого часу та </w:t>
      </w:r>
      <w:r w:rsidR="00FF1F10">
        <w:t>публічних</w:t>
      </w:r>
      <w:r>
        <w:t xml:space="preserve"> коштів.  </w:t>
      </w:r>
    </w:p>
    <w:p w14:paraId="246B048E" w14:textId="77777777" w:rsidR="00B4021C" w:rsidRPr="00F221FE" w:rsidRDefault="00B4021C" w:rsidP="00B4021C">
      <w:pPr>
        <w:shd w:val="clear" w:color="auto" w:fill="FFFFFF"/>
        <w:spacing w:after="0"/>
        <w:jc w:val="both"/>
        <w:rPr>
          <w:rFonts w:eastAsia="Arial" w:cs="Arial"/>
          <w:lang w:val="ru-RU"/>
        </w:rPr>
      </w:pPr>
    </w:p>
    <w:p w14:paraId="7238E488" w14:textId="77777777" w:rsidR="006C7EE6" w:rsidRPr="00F221FE" w:rsidRDefault="006C7EE6" w:rsidP="00B4021C">
      <w:pPr>
        <w:shd w:val="clear" w:color="auto" w:fill="FFFFFF"/>
        <w:spacing w:after="0"/>
        <w:jc w:val="both"/>
        <w:rPr>
          <w:rFonts w:eastAsia="Arial" w:cs="Arial"/>
          <w:lang w:val="ru-RU"/>
        </w:rPr>
      </w:pPr>
    </w:p>
    <w:p w14:paraId="36AF07BA" w14:textId="77777777" w:rsidR="006C7EE6" w:rsidRPr="00F221FE" w:rsidRDefault="006C7EE6" w:rsidP="00B4021C">
      <w:pPr>
        <w:shd w:val="clear" w:color="auto" w:fill="FFFFFF"/>
        <w:spacing w:after="0"/>
        <w:jc w:val="both"/>
        <w:rPr>
          <w:rFonts w:eastAsia="Arial" w:cs="Arial"/>
          <w:lang w:val="ru-RU"/>
        </w:rPr>
      </w:pPr>
    </w:p>
    <w:p w14:paraId="62857DE1" w14:textId="77777777" w:rsidR="006C7EE6" w:rsidRPr="00F221FE" w:rsidRDefault="006C7EE6" w:rsidP="00B4021C">
      <w:pPr>
        <w:shd w:val="clear" w:color="auto" w:fill="FFFFFF"/>
        <w:spacing w:after="0"/>
        <w:jc w:val="both"/>
        <w:rPr>
          <w:rFonts w:eastAsia="Arial" w:cs="Arial"/>
          <w:lang w:val="ru-RU"/>
        </w:rPr>
      </w:pPr>
    </w:p>
    <w:p w14:paraId="2FAA2518" w14:textId="4D3D9AC8" w:rsidR="00E35F1E" w:rsidRPr="00FA7AE6" w:rsidRDefault="008F0375" w:rsidP="00305A43">
      <w:pPr>
        <w:pStyle w:val="ListParagraph"/>
        <w:numPr>
          <w:ilvl w:val="0"/>
          <w:numId w:val="7"/>
        </w:numPr>
        <w:tabs>
          <w:tab w:val="left" w:pos="284"/>
        </w:tabs>
        <w:ind w:left="0" w:firstLine="0"/>
        <w:jc w:val="both"/>
        <w:rPr>
          <w:b/>
          <w:sz w:val="28"/>
          <w:szCs w:val="28"/>
        </w:rPr>
      </w:pPr>
      <w:r>
        <w:rPr>
          <w:b/>
          <w:sz w:val="28"/>
          <w:szCs w:val="28"/>
        </w:rPr>
        <w:lastRenderedPageBreak/>
        <w:t>Завдання</w:t>
      </w:r>
      <w:r w:rsidR="00B34ADA">
        <w:rPr>
          <w:b/>
          <w:sz w:val="28"/>
          <w:szCs w:val="28"/>
        </w:rPr>
        <w:t>, які має виконати Підрядник</w:t>
      </w:r>
      <w:bookmarkEnd w:id="11"/>
      <w:bookmarkEnd w:id="12"/>
      <w:bookmarkEnd w:id="13"/>
      <w:bookmarkEnd w:id="14"/>
      <w:bookmarkEnd w:id="15"/>
      <w:bookmarkEnd w:id="16"/>
      <w:bookmarkEnd w:id="17"/>
      <w:bookmarkEnd w:id="18"/>
      <w:bookmarkEnd w:id="19"/>
      <w:bookmarkEnd w:id="20"/>
    </w:p>
    <w:p w14:paraId="43B84A95" w14:textId="16DAD319" w:rsidR="00754E4D" w:rsidRPr="00FA7AE6" w:rsidRDefault="00754E4D" w:rsidP="7F3C1643">
      <w:pPr>
        <w:shd w:val="clear" w:color="auto" w:fill="FFFFFF" w:themeFill="background1"/>
        <w:spacing w:after="0"/>
        <w:jc w:val="both"/>
        <w:rPr>
          <w:rFonts w:eastAsia="Arial" w:cs="Arial"/>
        </w:rPr>
      </w:pPr>
      <w:r>
        <w:rPr>
          <w:b/>
          <w:bCs/>
        </w:rPr>
        <w:t xml:space="preserve">Метою завдання є розробка контенту </w:t>
      </w:r>
      <w:r w:rsidR="00CA1546">
        <w:rPr>
          <w:b/>
          <w:bCs/>
        </w:rPr>
        <w:t>для</w:t>
      </w:r>
      <w:r>
        <w:rPr>
          <w:b/>
          <w:bCs/>
        </w:rPr>
        <w:t xml:space="preserve"> онлайн-курсу </w:t>
      </w:r>
      <w:r w:rsidR="004F100A">
        <w:rPr>
          <w:b/>
          <w:bCs/>
        </w:rPr>
        <w:t>про</w:t>
      </w:r>
      <w:r>
        <w:rPr>
          <w:b/>
          <w:bCs/>
        </w:rPr>
        <w:t xml:space="preserve"> централізован</w:t>
      </w:r>
      <w:r w:rsidR="004F100A">
        <w:rPr>
          <w:b/>
          <w:bCs/>
        </w:rPr>
        <w:t>і</w:t>
      </w:r>
      <w:r>
        <w:rPr>
          <w:b/>
          <w:bCs/>
        </w:rPr>
        <w:t xml:space="preserve"> </w:t>
      </w:r>
      <w:r w:rsidR="004F100A">
        <w:rPr>
          <w:b/>
          <w:bCs/>
        </w:rPr>
        <w:t>публічні</w:t>
      </w:r>
      <w:r>
        <w:rPr>
          <w:b/>
          <w:bCs/>
        </w:rPr>
        <w:t xml:space="preserve"> закупів</w:t>
      </w:r>
      <w:r w:rsidR="004F100A">
        <w:rPr>
          <w:b/>
          <w:bCs/>
        </w:rPr>
        <w:t>лі</w:t>
      </w:r>
      <w:r>
        <w:rPr>
          <w:b/>
          <w:bCs/>
        </w:rPr>
        <w:t xml:space="preserve"> через </w:t>
      </w:r>
      <w:r w:rsidR="004F100A">
        <w:rPr>
          <w:b/>
          <w:bCs/>
        </w:rPr>
        <w:t>Прозорро Маркет</w:t>
      </w:r>
      <w:r>
        <w:rPr>
          <w:b/>
          <w:bCs/>
        </w:rPr>
        <w:t>.</w:t>
      </w:r>
      <w:r>
        <w:t xml:space="preserve"> </w:t>
      </w:r>
      <w:r w:rsidR="00963841">
        <w:t xml:space="preserve">Контент </w:t>
      </w:r>
      <w:r w:rsidR="003F1146">
        <w:t>для онлайн курсу означає</w:t>
      </w:r>
      <w:r>
        <w:t xml:space="preserve"> виробництво 13</w:t>
      </w:r>
      <w:r w:rsidR="003F1146">
        <w:t>-</w:t>
      </w:r>
      <w:r w:rsidR="00A9168B">
        <w:t>ти</w:t>
      </w:r>
      <w:r>
        <w:t xml:space="preserve"> відео, одного </w:t>
      </w:r>
      <w:r w:rsidR="00A9168B">
        <w:t>промо-</w:t>
      </w:r>
      <w:r>
        <w:t xml:space="preserve">відео та </w:t>
      </w:r>
      <w:r w:rsidR="00A9168B">
        <w:t>трьох</w:t>
      </w:r>
      <w:r>
        <w:t xml:space="preserve"> рілсів, які містять усі необхідні елементи, визначені нижче. Методичні та навчальні матеріали для концептуального наповнення курсу будуть надані </w:t>
      </w:r>
      <w:r w:rsidR="00327321">
        <w:t>Підряднику</w:t>
      </w:r>
      <w:r>
        <w:t xml:space="preserve"> після підписання Договору. Очікується, що курс буде інтерактивним, складатиметься з навчальних серій, тестів для кожної навчальної серії та підсумкового тесту, щоб згодом підготований контент можна було опублікувати на платформі Dia.Education та в соціальних мережах. Рішення щодо формату курсу буде прийнято на початковому етапі співпраці після підписання Договору. </w:t>
      </w:r>
    </w:p>
    <w:p w14:paraId="57D4D395" w14:textId="77777777" w:rsidR="00B50EF9" w:rsidRPr="00FA7AE6" w:rsidRDefault="00B50EF9" w:rsidP="00754E4D">
      <w:pPr>
        <w:shd w:val="clear" w:color="auto" w:fill="FFFFFF"/>
        <w:spacing w:after="0"/>
        <w:jc w:val="both"/>
        <w:rPr>
          <w:rFonts w:eastAsia="Arial" w:cs="Arial"/>
        </w:rPr>
      </w:pPr>
    </w:p>
    <w:p w14:paraId="7E3F01C5" w14:textId="362F531B" w:rsidR="00977254" w:rsidRPr="00FA7AE6" w:rsidRDefault="00977254" w:rsidP="00305A43">
      <w:pPr>
        <w:pStyle w:val="ListParagraph"/>
        <w:numPr>
          <w:ilvl w:val="1"/>
          <w:numId w:val="7"/>
        </w:numPr>
        <w:tabs>
          <w:tab w:val="left" w:pos="284"/>
        </w:tabs>
        <w:jc w:val="both"/>
        <w:rPr>
          <w:b/>
        </w:rPr>
      </w:pPr>
      <w:r>
        <w:rPr>
          <w:b/>
        </w:rPr>
        <w:t>Завдання</w:t>
      </w:r>
    </w:p>
    <w:p w14:paraId="3F0D7EF2" w14:textId="74721256" w:rsidR="005572AD" w:rsidRPr="00FA7AE6" w:rsidRDefault="00D015CF" w:rsidP="005572AD">
      <w:pPr>
        <w:jc w:val="both"/>
        <w:rPr>
          <w:rFonts w:cs="Arial"/>
          <w:i/>
        </w:rPr>
      </w:pPr>
      <w:r>
        <w:t>Підрядник</w:t>
      </w:r>
      <w:r w:rsidR="005572AD">
        <w:t xml:space="preserve"> зобов'язується надавати такий обсяг робіт</w:t>
      </w:r>
      <w:r w:rsidR="005572AD">
        <w:rPr>
          <w:i/>
        </w:rPr>
        <w:t>:</w:t>
      </w:r>
    </w:p>
    <w:p w14:paraId="131F8D46" w14:textId="1359314B" w:rsidR="00BE6468" w:rsidRPr="00FA7AE6" w:rsidRDefault="00D142AD" w:rsidP="00BE6468">
      <w:pPr>
        <w:spacing w:before="120" w:after="120"/>
        <w:jc w:val="both"/>
        <w:rPr>
          <w:rFonts w:eastAsia="Arial" w:cs="Arial"/>
        </w:rPr>
      </w:pPr>
      <w:r>
        <w:t xml:space="preserve">2.1.1 </w:t>
      </w:r>
      <w:r w:rsidR="00D015CF">
        <w:t>Підрядник</w:t>
      </w:r>
      <w:r>
        <w:t xml:space="preserve"> координує діяльність з представником </w:t>
      </w:r>
      <w:r w:rsidR="00D015CF">
        <w:t>П</w:t>
      </w:r>
      <w:r>
        <w:t xml:space="preserve">роєкту GovTech, GIZ, який разом із ДУ «Професійні закупівлі» прийматиме/не прийматиме/вимагатиме покращення результатів </w:t>
      </w:r>
      <w:r w:rsidR="003A12A6">
        <w:t xml:space="preserve">згідно </w:t>
      </w:r>
      <w:r>
        <w:t xml:space="preserve">Договору та виконання завдань </w:t>
      </w:r>
      <w:r w:rsidR="00A148DD">
        <w:t>Підрядником</w:t>
      </w:r>
      <w:r>
        <w:t>;</w:t>
      </w:r>
    </w:p>
    <w:p w14:paraId="69F8872F" w14:textId="3378D9C0" w:rsidR="002D250E" w:rsidRPr="00FA7AE6" w:rsidRDefault="00F20107" w:rsidP="00B50EF9">
      <w:pPr>
        <w:spacing w:before="120" w:after="120"/>
        <w:jc w:val="both"/>
        <w:rPr>
          <w:rFonts w:eastAsia="Arial" w:cs="Arial"/>
          <w:color w:val="222222"/>
        </w:rPr>
      </w:pPr>
      <w:r>
        <w:t xml:space="preserve">Незважаючи на те, що GIZ є Замовником, </w:t>
      </w:r>
      <w:r w:rsidR="00C264F2">
        <w:t>Підрядник</w:t>
      </w:r>
      <w:r>
        <w:t xml:space="preserve"> виконує обсяг робіт за </w:t>
      </w:r>
      <w:r w:rsidR="007C1D29">
        <w:t>Д</w:t>
      </w:r>
      <w:r>
        <w:t>оговором, забезпечуючи тісну координацію та прозору комунікацію з такими зацікавленими сторонами:</w:t>
      </w:r>
      <w:r>
        <w:rPr>
          <w:color w:val="222222"/>
        </w:rPr>
        <w:t xml:space="preserve"> </w:t>
      </w:r>
    </w:p>
    <w:p w14:paraId="7F34AF1E" w14:textId="77777777" w:rsidR="004520C4" w:rsidRPr="00FA7AE6" w:rsidRDefault="004520C4" w:rsidP="00305A43">
      <w:pPr>
        <w:pStyle w:val="ListParagraph"/>
        <w:numPr>
          <w:ilvl w:val="0"/>
          <w:numId w:val="16"/>
        </w:numPr>
        <w:tabs>
          <w:tab w:val="left" w:pos="1326"/>
        </w:tabs>
        <w:spacing w:before="120" w:after="120"/>
        <w:jc w:val="both"/>
        <w:rPr>
          <w:rFonts w:cs="Arial"/>
        </w:rPr>
      </w:pPr>
      <w:r>
        <w:t>ДУ «Професійні закупівлі»;</w:t>
      </w:r>
    </w:p>
    <w:p w14:paraId="232F036B" w14:textId="77777777" w:rsidR="004520C4" w:rsidRPr="00FA7AE6" w:rsidRDefault="004520C4" w:rsidP="00305A43">
      <w:pPr>
        <w:pStyle w:val="ListParagraph"/>
        <w:numPr>
          <w:ilvl w:val="0"/>
          <w:numId w:val="16"/>
        </w:numPr>
        <w:pBdr>
          <w:top w:val="nil"/>
          <w:left w:val="nil"/>
          <w:bottom w:val="nil"/>
          <w:right w:val="nil"/>
          <w:between w:val="nil"/>
        </w:pBdr>
        <w:spacing w:before="120"/>
        <w:jc w:val="both"/>
        <w:rPr>
          <w:rFonts w:cs="Arial"/>
        </w:rPr>
      </w:pPr>
      <w:r>
        <w:t>Команда Dia.Education;</w:t>
      </w:r>
    </w:p>
    <w:p w14:paraId="5DA2DA8A" w14:textId="0B486BB9" w:rsidR="004520C4" w:rsidRPr="00FA7AE6" w:rsidRDefault="004520C4" w:rsidP="00305A43">
      <w:pPr>
        <w:pStyle w:val="ListParagraph"/>
        <w:numPr>
          <w:ilvl w:val="0"/>
          <w:numId w:val="16"/>
        </w:numPr>
        <w:pBdr>
          <w:top w:val="nil"/>
          <w:left w:val="nil"/>
          <w:bottom w:val="nil"/>
          <w:right w:val="nil"/>
          <w:between w:val="nil"/>
        </w:pBdr>
        <w:spacing w:before="120"/>
        <w:jc w:val="both"/>
        <w:rPr>
          <w:rFonts w:cs="Arial"/>
        </w:rPr>
      </w:pPr>
      <w:r>
        <w:t>Проєкт GovTech, GIZ</w:t>
      </w:r>
      <w:r w:rsidR="00CD3EF9">
        <w:t>.</w:t>
      </w:r>
    </w:p>
    <w:p w14:paraId="4E6DF2E0" w14:textId="50231A73" w:rsidR="00D142AD" w:rsidRPr="00FA7AE6" w:rsidRDefault="00D142AD" w:rsidP="00813F8A">
      <w:pPr>
        <w:spacing w:before="120" w:after="120"/>
        <w:jc w:val="both"/>
        <w:rPr>
          <w:rFonts w:eastAsia="Arial" w:cs="Arial"/>
        </w:rPr>
      </w:pPr>
      <w:r>
        <w:t xml:space="preserve">Для цього потрібен </w:t>
      </w:r>
      <w:r w:rsidR="00CD3EF9">
        <w:t>визначений</w:t>
      </w:r>
      <w:r>
        <w:t xml:space="preserve"> </w:t>
      </w:r>
      <w:r w:rsidR="00A93F3F">
        <w:t>К</w:t>
      </w:r>
      <w:r>
        <w:t xml:space="preserve">ерівник </w:t>
      </w:r>
      <w:r w:rsidR="00717A9F">
        <w:t>К</w:t>
      </w:r>
      <w:r w:rsidR="00A93F3F">
        <w:t>оманди</w:t>
      </w:r>
      <w:r>
        <w:t xml:space="preserve"> з боку </w:t>
      </w:r>
      <w:r w:rsidR="00A93F3F">
        <w:t>Підрядника</w:t>
      </w:r>
      <w:r>
        <w:t xml:space="preserve">, до якого зацікавлені сторони можуть звертатися із запитаннями та пропозиціями. Під час </w:t>
      </w:r>
      <w:r w:rsidR="0029067B">
        <w:t>1-</w:t>
      </w:r>
      <w:r>
        <w:t xml:space="preserve">ої </w:t>
      </w:r>
      <w:r w:rsidR="0029067B">
        <w:t>установчої</w:t>
      </w:r>
      <w:r>
        <w:t xml:space="preserve"> зустрічі всі аспекти обсягу робіт</w:t>
      </w:r>
      <w:r w:rsidR="0029067B" w:rsidRPr="0029067B">
        <w:t xml:space="preserve"> </w:t>
      </w:r>
      <w:r w:rsidR="0029067B">
        <w:t>будуть обговорені</w:t>
      </w:r>
      <w:r w:rsidR="0029067B" w:rsidRPr="0029067B">
        <w:t xml:space="preserve"> </w:t>
      </w:r>
      <w:r w:rsidR="0029067B">
        <w:t xml:space="preserve">з </w:t>
      </w:r>
      <w:r w:rsidR="009E0B2A">
        <w:t>Підрядником</w:t>
      </w:r>
      <w:r>
        <w:t xml:space="preserve">. Як показує досвід, деякі етапи можуть проходити швидше і плавніше, якщо креативні експерти (сценарист, дизайнер тощо) відвідують спільні зустрічі і таким чином краще розуміють завдання та вимоги. Тому бажано не обмежувати спілкування з </w:t>
      </w:r>
      <w:r w:rsidR="008C2273">
        <w:t>креативними</w:t>
      </w:r>
      <w:r>
        <w:t xml:space="preserve"> експертами лише </w:t>
      </w:r>
      <w:r w:rsidR="003212ED">
        <w:t xml:space="preserve">у </w:t>
      </w:r>
      <w:r>
        <w:t>письмов</w:t>
      </w:r>
      <w:r w:rsidR="003212ED">
        <w:t>ій</w:t>
      </w:r>
      <w:r>
        <w:t xml:space="preserve"> форм</w:t>
      </w:r>
      <w:r w:rsidR="003212ED">
        <w:t>і</w:t>
      </w:r>
      <w:r>
        <w:t>.</w:t>
      </w:r>
    </w:p>
    <w:p w14:paraId="30042BCC" w14:textId="5AEB7844" w:rsidR="00D142AD" w:rsidRPr="00FA7AE6" w:rsidRDefault="00263962" w:rsidP="00776442">
      <w:pPr>
        <w:spacing w:before="120" w:after="120"/>
        <w:jc w:val="both"/>
        <w:rPr>
          <w:rFonts w:eastAsia="Arial" w:cs="Arial"/>
          <w:color w:val="000000"/>
        </w:rPr>
      </w:pPr>
      <w:r>
        <w:t xml:space="preserve">2.1.2 </w:t>
      </w:r>
      <w:r w:rsidR="00F771AB">
        <w:t>Підрядник</w:t>
      </w:r>
      <w:r>
        <w:t xml:space="preserve"> не затверджу</w:t>
      </w:r>
      <w:r w:rsidR="00F771AB">
        <w:t>є</w:t>
      </w:r>
      <w:r>
        <w:t xml:space="preserve"> та не вносит</w:t>
      </w:r>
      <w:r w:rsidR="00F771AB">
        <w:t>ь</w:t>
      </w:r>
      <w:r>
        <w:t xml:space="preserve"> жодних змін до обсягу робіт, запропонованого самим </w:t>
      </w:r>
      <w:r w:rsidR="00EA6F52">
        <w:t>Підрядником</w:t>
      </w:r>
      <w:r>
        <w:t xml:space="preserve"> та/або зацікавленими сторонами.</w:t>
      </w:r>
      <w:r>
        <w:rPr>
          <w:color w:val="000000" w:themeColor="text1"/>
        </w:rPr>
        <w:t xml:space="preserve"> </w:t>
      </w:r>
      <w:r>
        <w:t xml:space="preserve">Зміни в обсязі робіт можуть бути зроблені тільки </w:t>
      </w:r>
      <w:r w:rsidR="00134961">
        <w:t xml:space="preserve">шляхом </w:t>
      </w:r>
      <w:r>
        <w:t>додатк</w:t>
      </w:r>
      <w:r w:rsidR="00134961">
        <w:t>ової угоди</w:t>
      </w:r>
      <w:r>
        <w:t xml:space="preserve"> до Договору, що є предметом попередніх переговорів з GIZ.</w:t>
      </w:r>
    </w:p>
    <w:p w14:paraId="53AC6E2E" w14:textId="747594E4" w:rsidR="00BA047E" w:rsidRPr="00FA7AE6" w:rsidRDefault="0953393A" w:rsidP="00776442">
      <w:pPr>
        <w:spacing w:before="120" w:after="120"/>
        <w:jc w:val="both"/>
        <w:rPr>
          <w:rFonts w:eastAsia="Arial" w:cs="Arial"/>
        </w:rPr>
      </w:pPr>
      <w:r>
        <w:t xml:space="preserve">2.1.3 </w:t>
      </w:r>
      <w:r w:rsidR="33A23888">
        <w:t>Підрядник</w:t>
      </w:r>
      <w:r>
        <w:t xml:space="preserve"> розробляє загальну концепцію на основі формату зйом</w:t>
      </w:r>
      <w:r w:rsidR="5E2C9A6F">
        <w:t>ки</w:t>
      </w:r>
      <w:r>
        <w:t xml:space="preserve">, </w:t>
      </w:r>
      <w:r w:rsidR="5E2C9A6F">
        <w:t xml:space="preserve">що </w:t>
      </w:r>
      <w:r>
        <w:t>затвердж</w:t>
      </w:r>
      <w:r w:rsidR="5E2C9A6F">
        <w:t>ується</w:t>
      </w:r>
      <w:r>
        <w:t xml:space="preserve"> зацікавленими сторонами,</w:t>
      </w:r>
      <w:r w:rsidR="2C1E63A2">
        <w:t xml:space="preserve"> детальну розкадровку та </w:t>
      </w:r>
      <w:r w:rsidR="2C1E63A2" w:rsidRPr="00F221FE">
        <w:t>13</w:t>
      </w:r>
      <w:r w:rsidRPr="00F221FE">
        <w:t xml:space="preserve"> </w:t>
      </w:r>
      <w:r w:rsidR="3B4AA647" w:rsidRPr="00F221FE">
        <w:t xml:space="preserve"> оригінальних </w:t>
      </w:r>
      <w:r w:rsidRPr="00F221FE">
        <w:t>сценарії</w:t>
      </w:r>
      <w:r w:rsidR="61345A54" w:rsidRPr="00F221FE">
        <w:t>в</w:t>
      </w:r>
      <w:r w:rsidRPr="00F221FE">
        <w:t xml:space="preserve"> українською мовою, включаючи літературне редагування для </w:t>
      </w:r>
      <w:r w:rsidR="2F9E5DC2" w:rsidRPr="00F221FE">
        <w:t>усіх</w:t>
      </w:r>
      <w:r w:rsidR="2F9E5DC2">
        <w:t xml:space="preserve"> </w:t>
      </w:r>
      <w:r>
        <w:t>13</w:t>
      </w:r>
      <w:r w:rsidR="7F1E4321">
        <w:t>-ти</w:t>
      </w:r>
      <w:r>
        <w:t xml:space="preserve"> освітніх серій та одного </w:t>
      </w:r>
      <w:r w:rsidR="05D64EEC">
        <w:t>промо-відео</w:t>
      </w:r>
      <w:r>
        <w:t xml:space="preserve"> на основі концептуального </w:t>
      </w:r>
      <w:r w:rsidR="42317CE3">
        <w:t>контенту</w:t>
      </w:r>
      <w:r>
        <w:t xml:space="preserve">, підготовленого ДУ «Професійні закупівлі»; </w:t>
      </w:r>
    </w:p>
    <w:p w14:paraId="6483E9E8" w14:textId="6BE0A9B0" w:rsidR="00D142AD" w:rsidRPr="00FA7AE6" w:rsidRDefault="5103CA12" w:rsidP="00776442">
      <w:pPr>
        <w:spacing w:before="120" w:after="120"/>
        <w:jc w:val="both"/>
        <w:rPr>
          <w:rFonts w:eastAsia="Arial" w:cs="Arial"/>
        </w:rPr>
      </w:pPr>
      <w:r>
        <w:t xml:space="preserve">2.1.4 </w:t>
      </w:r>
      <w:r w:rsidR="42317CE3">
        <w:t>Підрядник</w:t>
      </w:r>
      <w:r>
        <w:t xml:space="preserve"> здійснює зйомку 13</w:t>
      </w:r>
      <w:r w:rsidR="42317CE3">
        <w:t>-ти</w:t>
      </w:r>
      <w:r>
        <w:t xml:space="preserve"> відео тривалістю 5-8 хвилин кож</w:t>
      </w:r>
      <w:r w:rsidR="0FC84B3A">
        <w:t>не</w:t>
      </w:r>
      <w:r>
        <w:t xml:space="preserve"> за затвердженим сценарієм</w:t>
      </w:r>
      <w:r w:rsidR="2236664B">
        <w:t xml:space="preserve"> та розкадровками</w:t>
      </w:r>
      <w:r>
        <w:t xml:space="preserve">, а також одного </w:t>
      </w:r>
      <w:r w:rsidR="446BDC11">
        <w:t>промо-відео</w:t>
      </w:r>
      <w:r>
        <w:t xml:space="preserve"> тривалістю 30-60 секунд;</w:t>
      </w:r>
      <w:r w:rsidR="090F8DC6">
        <w:t xml:space="preserve"> </w:t>
      </w:r>
      <w:r>
        <w:t>ці відео мають містити українські субтитри;</w:t>
      </w:r>
    </w:p>
    <w:p w14:paraId="33B158B3" w14:textId="6B139DDA" w:rsidR="00D142AD" w:rsidRPr="00FA7AE6" w:rsidRDefault="200031DF" w:rsidP="037E8454">
      <w:pPr>
        <w:spacing w:before="120" w:after="120"/>
        <w:jc w:val="both"/>
        <w:rPr>
          <w:rFonts w:eastAsia="Arial" w:cs="Arial"/>
        </w:rPr>
      </w:pPr>
      <w:r>
        <w:t xml:space="preserve">2.1.5 </w:t>
      </w:r>
      <w:r w:rsidR="31FADEB0">
        <w:t>Підрядник</w:t>
      </w:r>
      <w:r>
        <w:t xml:space="preserve"> виконує </w:t>
      </w:r>
      <w:r w:rsidR="5937E7AC">
        <w:t xml:space="preserve">голосовий </w:t>
      </w:r>
      <w:r>
        <w:t>дубляж англійською мовою (</w:t>
      </w:r>
      <w:r w:rsidR="3E5076DA">
        <w:t xml:space="preserve">так, </w:t>
      </w:r>
      <w:r w:rsidR="08C9F7E6">
        <w:t xml:space="preserve">щоб </w:t>
      </w:r>
      <w:r>
        <w:t xml:space="preserve">оригінальний український </w:t>
      </w:r>
      <w:r w:rsidR="08C9F7E6">
        <w:t>голос</w:t>
      </w:r>
      <w:r>
        <w:t xml:space="preserve"> не </w:t>
      </w:r>
      <w:r w:rsidR="08C9F7E6">
        <w:t xml:space="preserve">було </w:t>
      </w:r>
      <w:r>
        <w:t>чути)</w:t>
      </w:r>
      <w:r w:rsidR="0028688B">
        <w:t xml:space="preserve"> </w:t>
      </w:r>
      <w:r w:rsidR="004537DC">
        <w:t>для 13 відео і одного промо-відео</w:t>
      </w:r>
      <w:r>
        <w:t xml:space="preserve">, забезпечує переклад </w:t>
      </w:r>
      <w:r w:rsidR="4AFE0FC8">
        <w:t xml:space="preserve">13 </w:t>
      </w:r>
      <w:r w:rsidRPr="003130A6">
        <w:t>оригінальних сценаріїв</w:t>
      </w:r>
      <w:r w:rsidR="2079A9B3" w:rsidRPr="003130A6">
        <w:t xml:space="preserve"> на англійську мову</w:t>
      </w:r>
      <w:r>
        <w:t xml:space="preserve"> з літературною редакцією; </w:t>
      </w:r>
      <w:r w:rsidR="00057328">
        <w:t>у</w:t>
      </w:r>
      <w:r w:rsidR="2BA38398">
        <w:t>сі 13 дубльованих відео мають містити англійські субтитри;</w:t>
      </w:r>
      <w:r w:rsidR="007517ED">
        <w:t xml:space="preserve"> для </w:t>
      </w:r>
      <w:r w:rsidR="00333FAB">
        <w:t xml:space="preserve">одного </w:t>
      </w:r>
      <w:r w:rsidR="007517ED">
        <w:t>промо-відео</w:t>
      </w:r>
      <w:r w:rsidR="00333FAB">
        <w:t xml:space="preserve"> необхідний дубляж без </w:t>
      </w:r>
      <w:r w:rsidR="00CD6170">
        <w:t>субтитрів англійською мовою;</w:t>
      </w:r>
      <w:r w:rsidR="007517ED">
        <w:t xml:space="preserve"> </w:t>
      </w:r>
      <w:r w:rsidR="2BA38398">
        <w:t xml:space="preserve"> </w:t>
      </w:r>
      <w:r w:rsidR="60F8B45E">
        <w:t>Підрядник</w:t>
      </w:r>
      <w:r>
        <w:t xml:space="preserve"> надає зацікавленим сторонам мін</w:t>
      </w:r>
      <w:r w:rsidR="60F8B45E">
        <w:t>імум</w:t>
      </w:r>
      <w:r>
        <w:t xml:space="preserve"> 3 варіанти голосів акторів на вибір; </w:t>
      </w:r>
    </w:p>
    <w:p w14:paraId="35A4A8B0" w14:textId="7A7490F7" w:rsidR="00D142AD" w:rsidRPr="00074338" w:rsidRDefault="6F9106FD" w:rsidP="00BA047E">
      <w:pPr>
        <w:spacing w:before="120" w:after="120"/>
        <w:jc w:val="both"/>
        <w:rPr>
          <w:rFonts w:eastAsia="Arial" w:cs="Arial"/>
          <w:color w:val="FF0000"/>
        </w:rPr>
      </w:pPr>
      <w:r>
        <w:t xml:space="preserve">2.1.6 </w:t>
      </w:r>
      <w:r w:rsidR="34BBF222">
        <w:t>Підрядник</w:t>
      </w:r>
      <w:r>
        <w:t xml:space="preserve"> виконує</w:t>
      </w:r>
      <w:r w:rsidR="61E2E400">
        <w:t xml:space="preserve"> усі етапи</w:t>
      </w:r>
      <w:r>
        <w:t xml:space="preserve"> пост</w:t>
      </w:r>
      <w:r w:rsidR="34BBF222">
        <w:t>-</w:t>
      </w:r>
      <w:r>
        <w:t>продакш</w:t>
      </w:r>
      <w:r w:rsidR="3AB70535">
        <w:t>е</w:t>
      </w:r>
      <w:r>
        <w:t>н</w:t>
      </w:r>
      <w:r w:rsidR="3AB70535">
        <w:t>у</w:t>
      </w:r>
      <w:r>
        <w:t xml:space="preserve"> відповідно до </w:t>
      </w:r>
      <w:r w:rsidRPr="00FC1497">
        <w:t xml:space="preserve">затвердженої </w:t>
      </w:r>
      <w:r w:rsidR="36651958" w:rsidRPr="00FC1497">
        <w:t xml:space="preserve"> концепції</w:t>
      </w:r>
      <w:r w:rsidR="78D91DFC" w:rsidRPr="00FC1497">
        <w:t xml:space="preserve"> та розкадров</w:t>
      </w:r>
      <w:r w:rsidR="639E635E" w:rsidRPr="00FC1497">
        <w:t>ок</w:t>
      </w:r>
      <w:r w:rsidRPr="00FC1497">
        <w:t>,</w:t>
      </w:r>
      <w:r>
        <w:t xml:space="preserve"> включаючи </w:t>
      </w:r>
      <w:r w:rsidRPr="00A249CA">
        <w:t>редагування відзнятого матеріалу</w:t>
      </w:r>
      <w:r w:rsidR="10CEEB31" w:rsidRPr="00A249CA">
        <w:t xml:space="preserve"> відповідно сценарію</w:t>
      </w:r>
      <w:r w:rsidRPr="00A249CA">
        <w:t xml:space="preserve">, </w:t>
      </w:r>
      <w:r w:rsidR="1D356B3D" w:rsidRPr="00A249CA">
        <w:t xml:space="preserve">професійну </w:t>
      </w:r>
      <w:r w:rsidRPr="00A249CA">
        <w:t>кольорокорекцію, додавання графіки</w:t>
      </w:r>
      <w:r w:rsidR="20314B0A" w:rsidRPr="00A249CA">
        <w:t>,</w:t>
      </w:r>
      <w:r w:rsidRPr="00A249CA">
        <w:t xml:space="preserve"> </w:t>
      </w:r>
      <w:r w:rsidR="68C521F7" w:rsidRPr="00A249CA">
        <w:t xml:space="preserve">створення </w:t>
      </w:r>
      <w:r w:rsidRPr="00A249CA">
        <w:t>анімаційного дизайну</w:t>
      </w:r>
      <w:r w:rsidR="7E21498D" w:rsidRPr="00A249CA">
        <w:t xml:space="preserve">, </w:t>
      </w:r>
      <w:r w:rsidRPr="00A249CA">
        <w:t xml:space="preserve"> </w:t>
      </w:r>
      <w:r w:rsidR="58E2BD94" w:rsidRPr="00A249CA">
        <w:t>а також</w:t>
      </w:r>
      <w:r w:rsidR="58E2BD94">
        <w:t xml:space="preserve"> </w:t>
      </w:r>
      <w:r>
        <w:t>забезпеч</w:t>
      </w:r>
      <w:r w:rsidR="73F7E996">
        <w:t>ує</w:t>
      </w:r>
      <w:r>
        <w:t xml:space="preserve"> </w:t>
      </w:r>
      <w:r>
        <w:lastRenderedPageBreak/>
        <w:t>якісн</w:t>
      </w:r>
      <w:r w:rsidR="73F7E996">
        <w:t>е</w:t>
      </w:r>
      <w:r>
        <w:t xml:space="preserve"> звуков</w:t>
      </w:r>
      <w:r w:rsidR="73F7E996">
        <w:t>е</w:t>
      </w:r>
      <w:r>
        <w:t xml:space="preserve"> оформлення продукту;</w:t>
      </w:r>
      <w:r w:rsidR="10B692E8" w:rsidRPr="00A249CA">
        <w:t xml:space="preserve"> усі звуки та музика </w:t>
      </w:r>
      <w:r w:rsidR="610CC986" w:rsidRPr="00A249CA">
        <w:t>онлайн-курсу</w:t>
      </w:r>
      <w:r w:rsidR="7B98F083" w:rsidRPr="00A249CA">
        <w:t xml:space="preserve"> необхідно або створити</w:t>
      </w:r>
      <w:r w:rsidR="5D89FD63" w:rsidRPr="00A249CA">
        <w:t xml:space="preserve"> як унікальні елементи кінцевого продукту</w:t>
      </w:r>
      <w:r w:rsidR="7B98F083" w:rsidRPr="00A249CA">
        <w:t>, або забезпечити право на користування</w:t>
      </w:r>
      <w:r w:rsidR="7C1CA190" w:rsidRPr="00A249CA">
        <w:t xml:space="preserve"> існуюч</w:t>
      </w:r>
      <w:r w:rsidR="05E1D9D5" w:rsidRPr="00A249CA">
        <w:t>ими звуками та</w:t>
      </w:r>
      <w:r w:rsidR="7C1CA190" w:rsidRPr="00A249CA">
        <w:t xml:space="preserve"> </w:t>
      </w:r>
      <w:r w:rsidR="05E1D9D5" w:rsidRPr="00A249CA">
        <w:t>музикою</w:t>
      </w:r>
      <w:r w:rsidR="40C772AB" w:rsidRPr="00A249CA">
        <w:t xml:space="preserve"> на необмежений термін</w:t>
      </w:r>
      <w:r w:rsidR="7C1CA190" w:rsidRPr="00A249CA">
        <w:t>.</w:t>
      </w:r>
    </w:p>
    <w:p w14:paraId="59F5690C" w14:textId="55D83DBD" w:rsidR="002369AF" w:rsidRPr="00FA7AE6" w:rsidRDefault="002369AF" w:rsidP="00BA047E">
      <w:pPr>
        <w:spacing w:before="120" w:after="120"/>
        <w:jc w:val="both"/>
        <w:rPr>
          <w:rFonts w:eastAsia="Arial" w:cs="Arial"/>
        </w:rPr>
      </w:pPr>
      <w:r>
        <w:t xml:space="preserve">2.1.7 </w:t>
      </w:r>
      <w:r w:rsidR="003D1B13">
        <w:t>Підрядник</w:t>
      </w:r>
      <w:r>
        <w:t xml:space="preserve"> трансформує презентації доповідачів у єдиний стиль на основі </w:t>
      </w:r>
      <w:r w:rsidR="00B62AC4">
        <w:t>візуальних інструкцій</w:t>
      </w:r>
      <w:r>
        <w:t xml:space="preserve"> (надаються </w:t>
      </w:r>
      <w:r w:rsidR="00CA0ADE">
        <w:t>Підряднику</w:t>
      </w:r>
      <w:r>
        <w:t xml:space="preserve"> після підписання </w:t>
      </w:r>
      <w:r w:rsidR="00CA0ADE">
        <w:t>Д</w:t>
      </w:r>
      <w:r>
        <w:t>оговору).</w:t>
      </w:r>
    </w:p>
    <w:p w14:paraId="08E843BA" w14:textId="332DB709" w:rsidR="00D142AD" w:rsidRPr="00FA7AE6" w:rsidRDefault="6F9106FD" w:rsidP="00BA047E">
      <w:pPr>
        <w:spacing w:before="120" w:after="120"/>
        <w:jc w:val="both"/>
      </w:pPr>
      <w:r>
        <w:t xml:space="preserve">2.1.8 </w:t>
      </w:r>
      <w:r w:rsidR="18732662">
        <w:t>Підрядник</w:t>
      </w:r>
      <w:r>
        <w:t xml:space="preserve"> фотографує доповідачів (приблизно 10 осіб), включаючи фотограф</w:t>
      </w:r>
      <w:r w:rsidR="308292C6">
        <w:t>ування</w:t>
      </w:r>
      <w:r>
        <w:t xml:space="preserve"> за лаштунками пі</w:t>
      </w:r>
      <w:r w:rsidRPr="00610068">
        <w:t>д час відеозйом</w:t>
      </w:r>
      <w:r w:rsidR="71573DA5" w:rsidRPr="00610068">
        <w:t>ок</w:t>
      </w:r>
      <w:r w:rsidRPr="00610068">
        <w:t xml:space="preserve"> та подальше редагування цих фотографій</w:t>
      </w:r>
      <w:r w:rsidR="00610068" w:rsidRPr="00610068">
        <w:t xml:space="preserve">, </w:t>
      </w:r>
      <w:r w:rsidR="00610068">
        <w:t>а</w:t>
      </w:r>
      <w:r w:rsidR="38823FF5" w:rsidRPr="00610068">
        <w:t xml:space="preserve"> також</w:t>
      </w:r>
      <w:r w:rsidRPr="00610068">
        <w:t xml:space="preserve"> </w:t>
      </w:r>
      <w:r w:rsidR="78440C88" w:rsidRPr="00610068">
        <w:t>виготовляє</w:t>
      </w:r>
      <w:r w:rsidR="10F124B3" w:rsidRPr="00610068">
        <w:t xml:space="preserve"> </w:t>
      </w:r>
      <w:r w:rsidRPr="00610068">
        <w:t>тр</w:t>
      </w:r>
      <w:r w:rsidR="78440C88" w:rsidRPr="00610068">
        <w:t>и</w:t>
      </w:r>
      <w:r w:rsidRPr="00610068">
        <w:t xml:space="preserve"> </w:t>
      </w:r>
      <w:r w:rsidR="2D66A9D7">
        <w:t>коротких відео</w:t>
      </w:r>
      <w:r w:rsidR="4F858CCB">
        <w:t xml:space="preserve"> </w:t>
      </w:r>
      <w:r w:rsidR="2D66A9D7">
        <w:t>у форматі “рілс</w:t>
      </w:r>
      <w:r w:rsidR="2048DED9">
        <w:t>” для</w:t>
      </w:r>
      <w:r w:rsidR="498C5BFC">
        <w:t xml:space="preserve"> подальшого використання у</w:t>
      </w:r>
      <w:r w:rsidR="2048DED9">
        <w:t xml:space="preserve"> соцмереж</w:t>
      </w:r>
      <w:r w:rsidR="4A90FD9A">
        <w:t>ах</w:t>
      </w:r>
      <w:r w:rsidR="2048DED9">
        <w:t>.</w:t>
      </w:r>
    </w:p>
    <w:p w14:paraId="12A0CE23" w14:textId="77777777" w:rsidR="005676DD" w:rsidRPr="006E3BF2" w:rsidRDefault="368F7265" w:rsidP="00BA047E">
      <w:pPr>
        <w:spacing w:before="120" w:after="120"/>
        <w:jc w:val="both"/>
        <w:rPr>
          <w:lang w:val="ru-RU"/>
        </w:rPr>
      </w:pPr>
      <w:r>
        <w:t xml:space="preserve">2.1.9 </w:t>
      </w:r>
      <w:r w:rsidR="10F124B3">
        <w:t>Підрядник</w:t>
      </w:r>
      <w:r>
        <w:t xml:space="preserve"> забезпечує якість виробленого контенту та вносить зміни</w:t>
      </w:r>
      <w:r w:rsidR="1AC8F3F5">
        <w:t xml:space="preserve"> (правки)</w:t>
      </w:r>
      <w:r w:rsidR="00373A22" w:rsidRPr="00373A22">
        <w:rPr>
          <w:lang w:val="ru-RU"/>
        </w:rPr>
        <w:t xml:space="preserve"> </w:t>
      </w:r>
      <w:r w:rsidR="44FE5D69">
        <w:t>в</w:t>
      </w:r>
      <w:r w:rsidR="70F50BEB">
        <w:t xml:space="preserve">ід зацікавлених сторін в необмеженої кількості. </w:t>
      </w:r>
    </w:p>
    <w:p w14:paraId="12DF0948" w14:textId="18190350" w:rsidR="00670929" w:rsidRPr="00FA7AE6" w:rsidRDefault="0015613C" w:rsidP="00BA047E">
      <w:pPr>
        <w:spacing w:before="120" w:after="120"/>
        <w:jc w:val="both"/>
        <w:rPr>
          <w:rFonts w:eastAsia="Arial" w:cs="Arial"/>
        </w:rPr>
      </w:pPr>
      <w:r>
        <w:t xml:space="preserve">2.1.10 </w:t>
      </w:r>
      <w:r w:rsidR="006674A6">
        <w:t>Підрядник</w:t>
      </w:r>
      <w:r>
        <w:t xml:space="preserve"> повинен включити бренд</w:t>
      </w:r>
      <w:r w:rsidR="00B62AC4">
        <w:t>инг</w:t>
      </w:r>
      <w:r>
        <w:t xml:space="preserve"> Dia.Education до </w:t>
      </w:r>
      <w:r w:rsidR="00B62AC4">
        <w:t xml:space="preserve">контенту </w:t>
      </w:r>
      <w:r>
        <w:t xml:space="preserve">онлайн-курсу відповідно до візуальних інструкцій Dia.Education (надаються </w:t>
      </w:r>
      <w:r w:rsidR="006E5506">
        <w:t>Підряднику</w:t>
      </w:r>
      <w:r>
        <w:t xml:space="preserve"> після підписання </w:t>
      </w:r>
      <w:r w:rsidR="006E5506">
        <w:t>Д</w:t>
      </w:r>
      <w:r>
        <w:t xml:space="preserve">оговору). Передбачається розміщення логотипів партнерів у визначених місцях онлайн-курсу, і це буде обговорено з </w:t>
      </w:r>
      <w:r w:rsidR="006E5506">
        <w:t xml:space="preserve">Підрядником </w:t>
      </w:r>
      <w:r>
        <w:t xml:space="preserve">після підписання </w:t>
      </w:r>
      <w:r w:rsidR="0092169F">
        <w:t>Д</w:t>
      </w:r>
      <w:r>
        <w:t>оговору.</w:t>
      </w:r>
    </w:p>
    <w:p w14:paraId="550C5FCE" w14:textId="3BAFDA36" w:rsidR="00776442" w:rsidRPr="00FA7AE6" w:rsidRDefault="00DE38A1" w:rsidP="00BA047E">
      <w:pPr>
        <w:spacing w:before="120" w:after="120"/>
        <w:jc w:val="both"/>
        <w:rPr>
          <w:rFonts w:eastAsia="Arial" w:cs="Arial"/>
        </w:rPr>
      </w:pPr>
      <w:r>
        <w:t xml:space="preserve">2.1.11 </w:t>
      </w:r>
      <w:r w:rsidR="0092169F">
        <w:t>Підрядник повинен</w:t>
      </w:r>
      <w:r>
        <w:t xml:space="preserve"> спілку</w:t>
      </w:r>
      <w:r w:rsidR="0092169F">
        <w:t>ватися</w:t>
      </w:r>
      <w:r>
        <w:t xml:space="preserve"> з </w:t>
      </w:r>
      <w:r w:rsidR="00423B73">
        <w:t>представниками</w:t>
      </w:r>
      <w:r>
        <w:t xml:space="preserve"> GIZ</w:t>
      </w:r>
      <w:r w:rsidR="00FD57E6">
        <w:t xml:space="preserve">, </w:t>
      </w:r>
      <w:r w:rsidR="00FD57E6">
        <w:rPr>
          <w:color w:val="000000"/>
        </w:rPr>
        <w:t>використовуючи визначені платформи (напр., електронною поштою, MS Teams), яким надає перевагу і які є прозорими для GIZ</w:t>
      </w:r>
      <w:r>
        <w:t>.</w:t>
      </w:r>
    </w:p>
    <w:p w14:paraId="72C28E50" w14:textId="4D8BA299" w:rsidR="00793B57" w:rsidRPr="00FA7AE6" w:rsidRDefault="00D20015" w:rsidP="00793B57">
      <w:pPr>
        <w:spacing w:before="120" w:after="120"/>
        <w:jc w:val="both"/>
        <w:rPr>
          <w:rFonts w:eastAsia="Arial" w:cs="Arial"/>
        </w:rPr>
      </w:pPr>
      <w:r>
        <w:t>Підрядник</w:t>
      </w:r>
      <w:r w:rsidR="00776442">
        <w:t xml:space="preserve"> </w:t>
      </w:r>
      <w:r w:rsidR="008A0240">
        <w:t>поводиться з</w:t>
      </w:r>
      <w:r w:rsidR="00776442">
        <w:t xml:space="preserve"> </w:t>
      </w:r>
      <w:r w:rsidR="008A0240">
        <w:t>усією</w:t>
      </w:r>
      <w:r w:rsidR="00776442">
        <w:t xml:space="preserve"> письмов</w:t>
      </w:r>
      <w:r w:rsidR="008A0240">
        <w:t>ою</w:t>
      </w:r>
      <w:r w:rsidR="00776442">
        <w:t xml:space="preserve"> та усн</w:t>
      </w:r>
      <w:r w:rsidR="008A0240">
        <w:t>ою</w:t>
      </w:r>
      <w:r w:rsidR="00776442">
        <w:t xml:space="preserve"> інформаці</w:t>
      </w:r>
      <w:r w:rsidR="008A0240">
        <w:t>єю</w:t>
      </w:r>
      <w:r w:rsidR="00776442">
        <w:t>, отриману під час виконання завдан</w:t>
      </w:r>
      <w:r w:rsidR="00D5365A">
        <w:t>ь</w:t>
      </w:r>
      <w:r w:rsidR="00776442">
        <w:t>, як конфіденційн</w:t>
      </w:r>
      <w:r w:rsidR="00D5365A">
        <w:t>ою</w:t>
      </w:r>
      <w:r w:rsidR="00776442">
        <w:t xml:space="preserve"> та не має права розголошувати будь-яку інформацію третім особам. Знання, отримані у вигляді письмової чи усної інформації (разом – Інформація), вважаються не публічними, а конфіденційними. </w:t>
      </w:r>
      <w:r w:rsidR="008901ED">
        <w:rPr>
          <w:color w:val="000000"/>
        </w:rPr>
        <w:t>За виключенням випадків, коли це вимагається законом або отримано письмову згоду GIZ, будь-яка інформація має вважатися конфіденційною.</w:t>
      </w:r>
      <w:r w:rsidR="00776442">
        <w:t> </w:t>
      </w:r>
      <w:r w:rsidR="00E6048B" w:rsidRPr="00E6048B">
        <w:rPr>
          <w:b/>
          <w:bCs/>
          <w:color w:val="000000"/>
        </w:rPr>
        <w:t>За згодою GIZ</w:t>
      </w:r>
      <w:r w:rsidR="00E6048B">
        <w:rPr>
          <w:color w:val="000000"/>
        </w:rPr>
        <w:t xml:space="preserve"> Підрядник у будь-якій публікації про надані послуги повинен завжди відповідним чином зазначати, що він/вона здійснює або здійснював свою діяльність у рамках Проєкту GovTech, що впроваджується GIZ за дорученням Уряду Німеччини.</w:t>
      </w:r>
      <w:r w:rsidR="00776442">
        <w:t xml:space="preserve"> </w:t>
      </w:r>
      <w:r w:rsidR="00B97417">
        <w:rPr>
          <w:color w:val="000000"/>
        </w:rPr>
        <w:t xml:space="preserve">Підрядник повинен дотримуватися вимог GIZ про публічність і </w:t>
      </w:r>
      <w:r w:rsidR="00B97417" w:rsidRPr="00F175EA">
        <w:rPr>
          <w:b/>
          <w:bCs/>
          <w:color w:val="000000"/>
        </w:rPr>
        <w:t>заздалегідь узгоджувати із GIZ</w:t>
      </w:r>
      <w:r w:rsidR="00B97417">
        <w:rPr>
          <w:color w:val="000000"/>
        </w:rPr>
        <w:t>, напр., формулювання, макети логотипів та/чи інших елементів візуалізації. Підрядник за жодних обставин не повинен публічно брати участь у політичних дискусіях чи політично чутливих питаннях, здатних зашкодити виконанню роботи.</w:t>
      </w:r>
    </w:p>
    <w:p w14:paraId="56DF21C2" w14:textId="3AA5CD7C" w:rsidR="00D142AD" w:rsidRPr="00FA7AE6" w:rsidRDefault="2C0E421E" w:rsidP="00793B57">
      <w:pPr>
        <w:spacing w:before="120" w:after="120"/>
        <w:jc w:val="both"/>
        <w:rPr>
          <w:rFonts w:eastAsia="Arial" w:cs="Arial"/>
        </w:rPr>
      </w:pPr>
      <w:r>
        <w:t xml:space="preserve">2.1.12 </w:t>
      </w:r>
      <w:r w:rsidR="3E21C4D1">
        <w:t xml:space="preserve">Підрядник повинен перерахувати в </w:t>
      </w:r>
      <w:r w:rsidR="5B2F75E4">
        <w:t>А</w:t>
      </w:r>
      <w:r w:rsidR="3E21C4D1">
        <w:t>кті приймання-передачі всі матеріали/</w:t>
      </w:r>
      <w:r w:rsidR="361A9BD5">
        <w:t>кінцеві продукти</w:t>
      </w:r>
      <w:r w:rsidR="3E21C4D1">
        <w:t>, розроблені</w:t>
      </w:r>
      <w:r w:rsidR="0B020929">
        <w:t xml:space="preserve"> </w:t>
      </w:r>
      <w:r w:rsidR="3E21C4D1">
        <w:t xml:space="preserve">в рамках цього </w:t>
      </w:r>
      <w:r w:rsidR="02AF15DA">
        <w:t>Д</w:t>
      </w:r>
      <w:r w:rsidR="3E21C4D1">
        <w:t>оговору</w:t>
      </w:r>
      <w:r>
        <w:t xml:space="preserve">. </w:t>
      </w:r>
      <w:r w:rsidR="5B2F75E4">
        <w:t>Перед включенням у Акт приймання-передачі вони повинні бути затвердженні ДУ «Професійні закупівлі».</w:t>
      </w:r>
      <w:r>
        <w:t xml:space="preserve"> Усі </w:t>
      </w:r>
      <w:r w:rsidR="3424D9B8">
        <w:t xml:space="preserve">матеріали/кінцеві продукти </w:t>
      </w:r>
      <w:r>
        <w:t xml:space="preserve">будуть розглянуті та затверджені </w:t>
      </w:r>
      <w:r w:rsidR="3424D9B8">
        <w:t>П</w:t>
      </w:r>
      <w:r>
        <w:t>ро</w:t>
      </w:r>
      <w:r w:rsidR="3424D9B8">
        <w:t>є</w:t>
      </w:r>
      <w:r>
        <w:t xml:space="preserve">ктом GovTech, GIZ. </w:t>
      </w:r>
    </w:p>
    <w:p w14:paraId="544F763F" w14:textId="18E02A53" w:rsidR="00CF337C" w:rsidRPr="00FA7AE6" w:rsidRDefault="0B505786" w:rsidP="00BA047E">
      <w:pPr>
        <w:spacing w:before="120" w:after="120"/>
        <w:jc w:val="both"/>
        <w:rPr>
          <w:rFonts w:eastAsia="Arial" w:cs="Arial"/>
        </w:rPr>
      </w:pPr>
      <w:r>
        <w:t>Підрядник повинен офіційно передати GIZ усі матеріали/кінцеві продукти, підготовлені</w:t>
      </w:r>
      <w:r w:rsidR="3C018948">
        <w:t xml:space="preserve"> та виготовлені</w:t>
      </w:r>
      <w:r>
        <w:t xml:space="preserve"> у рамках цього договору, шляхом Акту приймання-передачі, включно з переданням усіх суміжних прав і прав інтелектуальної власності</w:t>
      </w:r>
      <w:r w:rsidR="4947A7DD">
        <w:t xml:space="preserve">. Передача результатів робіт від </w:t>
      </w:r>
      <w:r w:rsidR="61D9DCD9">
        <w:t>Підрядника</w:t>
      </w:r>
      <w:r w:rsidR="4947A7DD">
        <w:t xml:space="preserve"> до GIZ завершується після передачі носія даних (наприклад, флеш-накопичувач USB), що містить усі </w:t>
      </w:r>
      <w:r w:rsidR="66C6223A">
        <w:t>матеріали/</w:t>
      </w:r>
      <w:r w:rsidR="4947A7DD">
        <w:t xml:space="preserve">кінцеві продукти/результати робіт за </w:t>
      </w:r>
      <w:r w:rsidR="442D9017">
        <w:t>Д</w:t>
      </w:r>
      <w:r w:rsidR="4947A7DD">
        <w:t xml:space="preserve">оговором, а також підписання Акту </w:t>
      </w:r>
      <w:r w:rsidR="383C969B">
        <w:t>виконаних</w:t>
      </w:r>
      <w:r w:rsidR="4947A7DD">
        <w:t xml:space="preserve"> робіт та </w:t>
      </w:r>
      <w:r w:rsidR="383C969B">
        <w:t>А</w:t>
      </w:r>
      <w:r w:rsidR="4947A7DD">
        <w:t xml:space="preserve">кту прийому-передачі. </w:t>
      </w:r>
      <w:r w:rsidR="2E5B7C94">
        <w:t>Після завершення виконання завдан</w:t>
      </w:r>
      <w:r w:rsidR="43D4BF45">
        <w:t>ь</w:t>
      </w:r>
      <w:r w:rsidR="2E5B7C94">
        <w:t xml:space="preserve"> усі </w:t>
      </w:r>
      <w:r w:rsidR="43D4BF45">
        <w:t>матеріали</w:t>
      </w:r>
      <w:r w:rsidR="43D4BF45" w:rsidRPr="037E8454">
        <w:rPr>
          <w:lang w:val="ru-RU"/>
        </w:rPr>
        <w:t>/</w:t>
      </w:r>
      <w:r w:rsidR="43D4BF45">
        <w:t xml:space="preserve">кінцеві </w:t>
      </w:r>
      <w:r w:rsidR="2E5B7C94">
        <w:t>результати лишаються у власності GIZ.</w:t>
      </w:r>
    </w:p>
    <w:p w14:paraId="491EF2E8" w14:textId="07A783C3" w:rsidR="00D142AD" w:rsidRPr="00FA7AE6" w:rsidRDefault="00D142AD" w:rsidP="00BA047E">
      <w:pPr>
        <w:spacing w:before="120" w:after="120"/>
        <w:jc w:val="both"/>
        <w:rPr>
          <w:rFonts w:eastAsia="Arial" w:cs="Arial"/>
        </w:rPr>
      </w:pPr>
      <w:r w:rsidRPr="00071F5D">
        <w:t>Права</w:t>
      </w:r>
      <w:r>
        <w:t xml:space="preserve"> на результати роботи </w:t>
      </w:r>
      <w:r w:rsidR="002A4D30">
        <w:t>Підрядника</w:t>
      </w:r>
      <w:r>
        <w:t xml:space="preserve"> належать виключно GIZ. </w:t>
      </w:r>
      <w:r w:rsidR="00E9215F">
        <w:t>Підрядник повинен передати GIZ виключне, придатне до переуступки та субліцензування право відтворення, поширення, надання загального доступу, обробки та переробки результатів роботи, в т. ч., досліджень, проектів документів, документів, статей, інформації, файлів, ілюстрацій, креслень, розрахунків, матеріалів та інших документів («результатів робіт»), напрацьованих у зв’язку з виконанням договору, без обмежень, пов'язаних із змістом</w:t>
      </w:r>
      <w:r>
        <w:t xml:space="preserve">. Розроблені матеріали і документи, кінцеві продукти вважаються власністю GIZ і не </w:t>
      </w:r>
      <w:r w:rsidR="00B3202B">
        <w:t>можуть</w:t>
      </w:r>
      <w:r>
        <w:t xml:space="preserve"> використовуватися </w:t>
      </w:r>
      <w:r w:rsidR="00B3202B">
        <w:t>Підрядником</w:t>
      </w:r>
      <w:r w:rsidR="00C235DC">
        <w:t>, якому бу</w:t>
      </w:r>
      <w:r w:rsidR="00F709FA">
        <w:t>в присуджений Договір,</w:t>
      </w:r>
      <w:r>
        <w:t xml:space="preserve"> чи будь-якою іншою юридичною або </w:t>
      </w:r>
      <w:r w:rsidR="00F709FA">
        <w:t>фізичною</w:t>
      </w:r>
      <w:r>
        <w:t xml:space="preserve"> особою без попередньо</w:t>
      </w:r>
      <w:r w:rsidR="004C70D9">
        <w:t>го</w:t>
      </w:r>
      <w:r>
        <w:t xml:space="preserve"> письмово</w:t>
      </w:r>
      <w:r w:rsidR="004C70D9">
        <w:t>го</w:t>
      </w:r>
      <w:r>
        <w:t xml:space="preserve"> </w:t>
      </w:r>
      <w:r w:rsidR="004C70D9">
        <w:t>дозволу</w:t>
      </w:r>
      <w:r>
        <w:t xml:space="preserve"> від GIZ. </w:t>
      </w:r>
      <w:r w:rsidR="00F74F8E">
        <w:t xml:space="preserve">GIZ набуває усіх виключних прав інтелектуальної власності, в тому числі, передбачених чинним законодавством України (зокрема, але не виключно, Цивільним кодексом України, Законом України «Про авторські і </w:t>
      </w:r>
      <w:r w:rsidR="00F74F8E">
        <w:lastRenderedPageBreak/>
        <w:t>суміжні права») у повному обсязі на всі матеріали, роботи й розробки, створені Підрядником впродовж періоду виконання цього завдання за договором.</w:t>
      </w:r>
      <w:r>
        <w:t xml:space="preserve"> </w:t>
      </w:r>
    </w:p>
    <w:p w14:paraId="4359898B" w14:textId="6F496163" w:rsidR="00D142AD" w:rsidRPr="00FA7AE6" w:rsidRDefault="002E3EF8" w:rsidP="00BA047E">
      <w:pPr>
        <w:spacing w:before="120" w:after="120"/>
        <w:jc w:val="both"/>
        <w:rPr>
          <w:rFonts w:eastAsia="Arial" w:cs="Arial"/>
        </w:rPr>
      </w:pPr>
      <w:r>
        <w:t>Підрядник не має права продовжувати використання створених за цим договором об’єктів інтелектуальної власності у комерційних цілях чи будь-яких інших цілях, або у будь-який інший спосіб без письмової згоди GIZ</w:t>
      </w:r>
      <w:r w:rsidR="00D142AD">
        <w:t>.</w:t>
      </w:r>
    </w:p>
    <w:p w14:paraId="03CBEAF3" w14:textId="3AAF8CAD" w:rsidR="005572AD" w:rsidRPr="00FA7AE6" w:rsidRDefault="009D2C45" w:rsidP="005572AD">
      <w:pPr>
        <w:jc w:val="both"/>
        <w:rPr>
          <w:b/>
          <w:bCs/>
        </w:rPr>
      </w:pPr>
      <w:r>
        <w:rPr>
          <w:b/>
          <w:bCs/>
        </w:rPr>
        <w:t xml:space="preserve">2.1.13 </w:t>
      </w:r>
      <w:r w:rsidR="00D36C97" w:rsidRPr="00E61EA2">
        <w:rPr>
          <w:b/>
          <w:color w:val="000000"/>
        </w:rPr>
        <w:t>Підрядник здійснює управління коштами і витратами, бухгалтерськими процесами та виставленням рахунків відповідно до вимог GIZ.</w:t>
      </w:r>
    </w:p>
    <w:p w14:paraId="3256DB17" w14:textId="5710CAFA" w:rsidR="00C1610E" w:rsidRPr="00FA7AE6" w:rsidRDefault="00C1610E" w:rsidP="005572AD">
      <w:pPr>
        <w:ind w:right="260"/>
        <w:jc w:val="both"/>
        <w:rPr>
          <w:b/>
          <w:bCs/>
        </w:rPr>
      </w:pPr>
      <w:r>
        <w:rPr>
          <w:b/>
          <w:bCs/>
        </w:rPr>
        <w:t>КЛЮЧОВІ ЕТАПИ</w:t>
      </w:r>
    </w:p>
    <w:p w14:paraId="4101285F" w14:textId="4AEB0ADD" w:rsidR="005572AD" w:rsidRPr="00FA7AE6" w:rsidRDefault="00A17601" w:rsidP="005572AD">
      <w:pPr>
        <w:ind w:right="260"/>
        <w:jc w:val="both"/>
        <w:rPr>
          <w:rFonts w:eastAsia="Arial" w:cs="Arial"/>
        </w:rPr>
      </w:pPr>
      <w:r w:rsidRPr="00EA1722">
        <w:rPr>
          <w:color w:val="000000"/>
        </w:rPr>
        <w:t xml:space="preserve">Протягом терміну дії договору </w:t>
      </w:r>
      <w:r>
        <w:rPr>
          <w:color w:val="000000"/>
        </w:rPr>
        <w:t>П</w:t>
      </w:r>
      <w:r w:rsidRPr="00EA1722">
        <w:rPr>
          <w:color w:val="000000"/>
        </w:rPr>
        <w:t xml:space="preserve">ідрядник повинен досягати </w:t>
      </w:r>
      <w:r w:rsidRPr="00A17601">
        <w:rPr>
          <w:color w:val="000000"/>
        </w:rPr>
        <w:t>певних</w:t>
      </w:r>
      <w:r w:rsidRPr="00BB68CB">
        <w:rPr>
          <w:b/>
          <w:bCs/>
          <w:color w:val="000000"/>
        </w:rPr>
        <w:t xml:space="preserve"> </w:t>
      </w:r>
      <w:r>
        <w:rPr>
          <w:b/>
          <w:bCs/>
          <w:color w:val="000000"/>
        </w:rPr>
        <w:t xml:space="preserve">ключових </w:t>
      </w:r>
      <w:r w:rsidRPr="00BB68CB">
        <w:rPr>
          <w:b/>
          <w:bCs/>
          <w:color w:val="000000"/>
        </w:rPr>
        <w:t>етапів</w:t>
      </w:r>
      <w:r w:rsidRPr="00EA1722">
        <w:rPr>
          <w:color w:val="000000"/>
        </w:rPr>
        <w:t>, як зазначено в таблиці нижче</w:t>
      </w:r>
      <w:r w:rsidR="005572AD">
        <w:t>:</w:t>
      </w:r>
    </w:p>
    <w:tbl>
      <w:tblPr>
        <w:tblStyle w:val="TableGrid"/>
        <w:tblW w:w="9639" w:type="dxa"/>
        <w:tblBorders>
          <w:left w:val="none" w:sz="0" w:space="0" w:color="auto"/>
          <w:right w:val="none" w:sz="0" w:space="0" w:color="auto"/>
        </w:tblBorders>
        <w:tblLook w:val="04A0" w:firstRow="1" w:lastRow="0" w:firstColumn="1" w:lastColumn="0" w:noHBand="0" w:noVBand="1"/>
      </w:tblPr>
      <w:tblGrid>
        <w:gridCol w:w="5245"/>
        <w:gridCol w:w="1855"/>
        <w:gridCol w:w="2539"/>
      </w:tblGrid>
      <w:tr w:rsidR="00046580" w:rsidRPr="00FA7AE6" w14:paraId="045343DC" w14:textId="77777777" w:rsidTr="037E8454">
        <w:tc>
          <w:tcPr>
            <w:tcW w:w="5245" w:type="dxa"/>
          </w:tcPr>
          <w:p w14:paraId="33C889D6" w14:textId="7891760A" w:rsidR="005572AD" w:rsidRPr="00FA7AE6" w:rsidRDefault="005572AD">
            <w:pPr>
              <w:spacing w:before="40" w:after="40"/>
              <w:jc w:val="both"/>
              <w:rPr>
                <w:rFonts w:cs="Arial"/>
                <w:b/>
                <w:sz w:val="18"/>
                <w:szCs w:val="18"/>
              </w:rPr>
            </w:pPr>
            <w:r>
              <w:rPr>
                <w:b/>
                <w:sz w:val="18"/>
                <w:szCs w:val="18"/>
              </w:rPr>
              <w:t>Ключові етапи / часткові роботи</w:t>
            </w:r>
          </w:p>
          <w:p w14:paraId="2F5CA9B0" w14:textId="77777777" w:rsidR="005572AD" w:rsidRPr="00FA7AE6" w:rsidRDefault="005572AD">
            <w:pPr>
              <w:spacing w:before="40" w:after="40"/>
              <w:jc w:val="both"/>
              <w:rPr>
                <w:rFonts w:cs="Arial"/>
                <w:b/>
                <w:sz w:val="18"/>
                <w:szCs w:val="18"/>
              </w:rPr>
            </w:pPr>
          </w:p>
        </w:tc>
        <w:tc>
          <w:tcPr>
            <w:tcW w:w="1855" w:type="dxa"/>
          </w:tcPr>
          <w:p w14:paraId="10E6A1B4" w14:textId="77777777" w:rsidR="005572AD" w:rsidRPr="00FA7AE6" w:rsidRDefault="005572AD">
            <w:pPr>
              <w:spacing w:before="40" w:after="40"/>
              <w:jc w:val="both"/>
              <w:rPr>
                <w:rFonts w:cs="Arial"/>
                <w:b/>
                <w:sz w:val="18"/>
                <w:szCs w:val="18"/>
              </w:rPr>
            </w:pPr>
            <w:r>
              <w:rPr>
                <w:b/>
                <w:sz w:val="18"/>
                <w:szCs w:val="18"/>
              </w:rPr>
              <w:t>Очікуваний термін / місце / відповідальна особа</w:t>
            </w:r>
          </w:p>
        </w:tc>
        <w:tc>
          <w:tcPr>
            <w:tcW w:w="2539" w:type="dxa"/>
          </w:tcPr>
          <w:p w14:paraId="7AD624EB" w14:textId="0F841F5C" w:rsidR="005572AD" w:rsidRPr="00FA7AE6" w:rsidRDefault="005572AD">
            <w:pPr>
              <w:jc w:val="both"/>
              <w:rPr>
                <w:rFonts w:cs="Arial"/>
                <w:b/>
                <w:sz w:val="18"/>
                <w:szCs w:val="18"/>
              </w:rPr>
            </w:pPr>
            <w:r>
              <w:rPr>
                <w:b/>
                <w:sz w:val="18"/>
                <w:szCs w:val="18"/>
              </w:rPr>
              <w:t>Критерії при</w:t>
            </w:r>
            <w:r w:rsidR="002D7C4B">
              <w:rPr>
                <w:b/>
                <w:sz w:val="18"/>
                <w:szCs w:val="18"/>
              </w:rPr>
              <w:t>й</w:t>
            </w:r>
            <w:r w:rsidR="00A818C0">
              <w:rPr>
                <w:b/>
                <w:sz w:val="18"/>
                <w:szCs w:val="18"/>
              </w:rPr>
              <w:t>мання</w:t>
            </w:r>
            <w:r w:rsidR="00D31CD0">
              <w:rPr>
                <w:b/>
                <w:sz w:val="18"/>
                <w:szCs w:val="18"/>
              </w:rPr>
              <w:t xml:space="preserve"> робіт</w:t>
            </w:r>
          </w:p>
        </w:tc>
      </w:tr>
      <w:tr w:rsidR="00046580" w:rsidRPr="00FA7AE6" w14:paraId="5A780111" w14:textId="77777777" w:rsidTr="037E8454">
        <w:tc>
          <w:tcPr>
            <w:tcW w:w="5245" w:type="dxa"/>
          </w:tcPr>
          <w:p w14:paraId="095F0566" w14:textId="14A0A025" w:rsidR="005572AD" w:rsidRPr="00FA7AE6" w:rsidRDefault="00D03A90" w:rsidP="00E25AAA">
            <w:pPr>
              <w:spacing w:before="40" w:after="40"/>
              <w:jc w:val="both"/>
              <w:rPr>
                <w:rFonts w:cs="Arial"/>
                <w:b/>
                <w:bCs/>
                <w:sz w:val="18"/>
                <w:szCs w:val="18"/>
              </w:rPr>
            </w:pPr>
            <w:r>
              <w:rPr>
                <w:b/>
                <w:bCs/>
                <w:sz w:val="18"/>
                <w:szCs w:val="18"/>
              </w:rPr>
              <w:t>1. Прототипування контенту 13</w:t>
            </w:r>
            <w:r w:rsidR="0038691F">
              <w:rPr>
                <w:b/>
                <w:bCs/>
                <w:sz w:val="18"/>
                <w:szCs w:val="18"/>
              </w:rPr>
              <w:t>-ти</w:t>
            </w:r>
            <w:r>
              <w:rPr>
                <w:b/>
                <w:bCs/>
                <w:sz w:val="18"/>
                <w:szCs w:val="18"/>
              </w:rPr>
              <w:t xml:space="preserve"> відео та одного </w:t>
            </w:r>
            <w:r w:rsidR="0038691F">
              <w:rPr>
                <w:b/>
                <w:bCs/>
                <w:sz w:val="18"/>
                <w:szCs w:val="18"/>
              </w:rPr>
              <w:t>промо-відео</w:t>
            </w:r>
          </w:p>
          <w:p w14:paraId="594D4896" w14:textId="61229546" w:rsidR="005572AD" w:rsidRPr="00FA7AE6" w:rsidRDefault="005572AD" w:rsidP="00E25AAA">
            <w:pPr>
              <w:spacing w:before="40" w:after="40"/>
              <w:jc w:val="both"/>
              <w:rPr>
                <w:rFonts w:cs="Arial"/>
                <w:sz w:val="18"/>
                <w:szCs w:val="18"/>
              </w:rPr>
            </w:pPr>
            <w:r>
              <w:rPr>
                <w:sz w:val="18"/>
                <w:szCs w:val="18"/>
              </w:rPr>
              <w:t>Цей етап спрямований на формування спільного розуміння всіх зацікавлених сторін щодо кінцевого продукту. На цьому етапі має бути обрано та затверджено формат курсу та підходи до того, як концептуальний контент із методичними та навчальними матеріалами буде конвертовано у відео</w:t>
            </w:r>
            <w:r w:rsidR="00DD6CFC">
              <w:rPr>
                <w:sz w:val="18"/>
                <w:szCs w:val="18"/>
              </w:rPr>
              <w:t>-</w:t>
            </w:r>
            <w:r>
              <w:rPr>
                <w:sz w:val="18"/>
                <w:szCs w:val="18"/>
              </w:rPr>
              <w:t>формат.</w:t>
            </w:r>
          </w:p>
        </w:tc>
        <w:tc>
          <w:tcPr>
            <w:tcW w:w="1855" w:type="dxa"/>
          </w:tcPr>
          <w:p w14:paraId="6F8B4293" w14:textId="7DC33824" w:rsidR="006D4ABC" w:rsidRPr="00FA7AE6" w:rsidRDefault="00CF4EF3" w:rsidP="006D4ABC">
            <w:pPr>
              <w:spacing w:before="40" w:after="40"/>
              <w:jc w:val="both"/>
              <w:rPr>
                <w:rFonts w:cs="Arial"/>
                <w:sz w:val="18"/>
                <w:szCs w:val="18"/>
              </w:rPr>
            </w:pPr>
            <w:r>
              <w:rPr>
                <w:b/>
                <w:bCs/>
                <w:sz w:val="18"/>
                <w:szCs w:val="18"/>
              </w:rPr>
              <w:t>Г</w:t>
            </w:r>
            <w:r w:rsidR="005E6EF7">
              <w:rPr>
                <w:b/>
                <w:bCs/>
                <w:sz w:val="18"/>
                <w:szCs w:val="18"/>
              </w:rPr>
              <w:t>рудень 2024р.</w:t>
            </w:r>
            <w:r>
              <w:rPr>
                <w:b/>
                <w:bCs/>
                <w:sz w:val="18"/>
                <w:szCs w:val="18"/>
              </w:rPr>
              <w:t xml:space="preserve"> – січень 2025р.</w:t>
            </w:r>
            <w:r w:rsidR="005E6EF7">
              <w:rPr>
                <w:sz w:val="18"/>
                <w:szCs w:val="18"/>
              </w:rPr>
              <w:t xml:space="preserve"> Кінцевий термін може бути переглянуто за погодженням </w:t>
            </w:r>
            <w:r w:rsidR="005D2C45">
              <w:rPr>
                <w:sz w:val="18"/>
                <w:szCs w:val="18"/>
              </w:rPr>
              <w:t>П</w:t>
            </w:r>
            <w:r w:rsidR="005E6EF7">
              <w:rPr>
                <w:sz w:val="18"/>
                <w:szCs w:val="18"/>
              </w:rPr>
              <w:t>роєкту GovTech, GIZ залежно від обставин.</w:t>
            </w:r>
          </w:p>
          <w:p w14:paraId="276289B2" w14:textId="620EDEEE" w:rsidR="005572AD" w:rsidRPr="00FA7AE6" w:rsidRDefault="005572AD" w:rsidP="006D4ABC">
            <w:pPr>
              <w:spacing w:before="40" w:after="40"/>
              <w:jc w:val="both"/>
              <w:rPr>
                <w:rFonts w:cs="Arial"/>
                <w:sz w:val="18"/>
                <w:szCs w:val="18"/>
              </w:rPr>
            </w:pPr>
            <w:r>
              <w:rPr>
                <w:sz w:val="18"/>
                <w:szCs w:val="18"/>
              </w:rPr>
              <w:t>Київ</w:t>
            </w:r>
          </w:p>
          <w:p w14:paraId="7ACB3E7C" w14:textId="2A3178CC" w:rsidR="005572AD" w:rsidRPr="00FA7AE6" w:rsidRDefault="007F5232">
            <w:pPr>
              <w:spacing w:before="40" w:after="40"/>
              <w:jc w:val="both"/>
              <w:rPr>
                <w:rFonts w:cs="Arial"/>
                <w:sz w:val="18"/>
                <w:szCs w:val="18"/>
              </w:rPr>
            </w:pPr>
            <w:r>
              <w:rPr>
                <w:sz w:val="18"/>
                <w:szCs w:val="18"/>
              </w:rPr>
              <w:t>Підрядник</w:t>
            </w:r>
          </w:p>
        </w:tc>
        <w:tc>
          <w:tcPr>
            <w:tcW w:w="2539" w:type="dxa"/>
            <w:vAlign w:val="center"/>
          </w:tcPr>
          <w:p w14:paraId="6229037F" w14:textId="2B6E1AEB" w:rsidR="005572AD" w:rsidRPr="00FA7AE6" w:rsidRDefault="005572AD">
            <w:pPr>
              <w:jc w:val="both"/>
              <w:rPr>
                <w:rFonts w:cs="Arial"/>
                <w:sz w:val="18"/>
                <w:szCs w:val="18"/>
              </w:rPr>
            </w:pPr>
            <w:r>
              <w:rPr>
                <w:sz w:val="18"/>
                <w:szCs w:val="18"/>
              </w:rPr>
              <w:t>Загальна концепція онлайн-курсу, яка включає підконцепції кожного з 13</w:t>
            </w:r>
            <w:r w:rsidR="00EA4004">
              <w:rPr>
                <w:sz w:val="18"/>
                <w:szCs w:val="18"/>
              </w:rPr>
              <w:t>-ти</w:t>
            </w:r>
            <w:r>
              <w:rPr>
                <w:sz w:val="18"/>
                <w:szCs w:val="18"/>
              </w:rPr>
              <w:t xml:space="preserve"> відео та одного </w:t>
            </w:r>
            <w:r w:rsidR="00EA4004">
              <w:rPr>
                <w:sz w:val="18"/>
                <w:szCs w:val="18"/>
              </w:rPr>
              <w:t>промо-відео</w:t>
            </w:r>
            <w:r>
              <w:rPr>
                <w:sz w:val="18"/>
                <w:szCs w:val="18"/>
              </w:rPr>
              <w:t xml:space="preserve"> з планом </w:t>
            </w:r>
            <w:r w:rsidR="00620E00">
              <w:rPr>
                <w:sz w:val="18"/>
                <w:szCs w:val="18"/>
              </w:rPr>
              <w:t>заходів</w:t>
            </w:r>
            <w:r>
              <w:rPr>
                <w:sz w:val="18"/>
                <w:szCs w:val="18"/>
              </w:rPr>
              <w:t>, що складається з робочих кроків, орієнтовного графіка, розподілу обов’язків між членами команди, розробл</w:t>
            </w:r>
            <w:r w:rsidR="009E6514">
              <w:rPr>
                <w:sz w:val="18"/>
                <w:szCs w:val="18"/>
              </w:rPr>
              <w:t xml:space="preserve">ена </w:t>
            </w:r>
            <w:r>
              <w:rPr>
                <w:sz w:val="18"/>
                <w:szCs w:val="18"/>
              </w:rPr>
              <w:t xml:space="preserve"> </w:t>
            </w:r>
            <w:r w:rsidR="00C46A28">
              <w:rPr>
                <w:sz w:val="18"/>
                <w:szCs w:val="18"/>
              </w:rPr>
              <w:t>Підрядником</w:t>
            </w:r>
            <w:r>
              <w:rPr>
                <w:sz w:val="18"/>
                <w:szCs w:val="18"/>
              </w:rPr>
              <w:t xml:space="preserve"> та затвердж</w:t>
            </w:r>
            <w:r w:rsidR="009E6514">
              <w:rPr>
                <w:sz w:val="18"/>
                <w:szCs w:val="18"/>
              </w:rPr>
              <w:t xml:space="preserve">ена </w:t>
            </w:r>
            <w:r>
              <w:rPr>
                <w:sz w:val="18"/>
                <w:szCs w:val="18"/>
              </w:rPr>
              <w:t xml:space="preserve">зацікавленими сторонами. </w:t>
            </w:r>
          </w:p>
        </w:tc>
      </w:tr>
      <w:tr w:rsidR="00046580" w:rsidRPr="00FA7AE6" w14:paraId="3FA2F6DF" w14:textId="77777777" w:rsidTr="037E8454">
        <w:tc>
          <w:tcPr>
            <w:tcW w:w="5245" w:type="dxa"/>
          </w:tcPr>
          <w:p w14:paraId="48CDD286" w14:textId="480EB630" w:rsidR="005572AD" w:rsidRPr="00FA7AE6" w:rsidRDefault="00D03A90" w:rsidP="00E25AAA">
            <w:pPr>
              <w:spacing w:before="40" w:after="40"/>
              <w:jc w:val="both"/>
              <w:rPr>
                <w:rFonts w:cs="Arial"/>
                <w:b/>
                <w:bCs/>
                <w:sz w:val="18"/>
                <w:szCs w:val="18"/>
              </w:rPr>
            </w:pPr>
            <w:r>
              <w:rPr>
                <w:b/>
                <w:bCs/>
                <w:sz w:val="18"/>
                <w:szCs w:val="18"/>
              </w:rPr>
              <w:t xml:space="preserve">2. Детальна </w:t>
            </w:r>
            <w:r w:rsidRPr="0074348F">
              <w:rPr>
                <w:b/>
                <w:bCs/>
                <w:sz w:val="18"/>
                <w:szCs w:val="18"/>
              </w:rPr>
              <w:t>розкадровка</w:t>
            </w:r>
            <w:r>
              <w:rPr>
                <w:b/>
                <w:bCs/>
                <w:sz w:val="18"/>
                <w:szCs w:val="18"/>
              </w:rPr>
              <w:t xml:space="preserve"> для 13</w:t>
            </w:r>
            <w:r w:rsidR="00E660FA">
              <w:rPr>
                <w:b/>
                <w:bCs/>
                <w:sz w:val="18"/>
                <w:szCs w:val="18"/>
              </w:rPr>
              <w:t>-ти</w:t>
            </w:r>
            <w:r>
              <w:rPr>
                <w:b/>
                <w:bCs/>
                <w:sz w:val="18"/>
                <w:szCs w:val="18"/>
              </w:rPr>
              <w:t xml:space="preserve"> відео та одного </w:t>
            </w:r>
            <w:r w:rsidR="007E1545">
              <w:rPr>
                <w:b/>
                <w:bCs/>
                <w:sz w:val="18"/>
                <w:szCs w:val="18"/>
              </w:rPr>
              <w:t>промо-відео</w:t>
            </w:r>
          </w:p>
          <w:p w14:paraId="78554658" w14:textId="2185809F" w:rsidR="005572AD" w:rsidRPr="00FA7AE6" w:rsidRDefault="4E0C6016" w:rsidP="037E8454">
            <w:pPr>
              <w:spacing w:before="40" w:after="40"/>
              <w:jc w:val="both"/>
              <w:rPr>
                <w:rFonts w:cs="Arial"/>
                <w:sz w:val="18"/>
                <w:szCs w:val="18"/>
              </w:rPr>
            </w:pPr>
            <w:r w:rsidRPr="037E8454">
              <w:rPr>
                <w:sz w:val="18"/>
                <w:szCs w:val="18"/>
              </w:rPr>
              <w:t xml:space="preserve">На цьому етапі слід розробити детальну </w:t>
            </w:r>
            <w:r w:rsidRPr="0074348F">
              <w:rPr>
                <w:sz w:val="18"/>
                <w:szCs w:val="18"/>
              </w:rPr>
              <w:t>розкадровку для 13</w:t>
            </w:r>
            <w:r w:rsidR="20F5FC16" w:rsidRPr="0074348F">
              <w:rPr>
                <w:sz w:val="18"/>
                <w:szCs w:val="18"/>
              </w:rPr>
              <w:t>-ти</w:t>
            </w:r>
            <w:r w:rsidRPr="0074348F">
              <w:rPr>
                <w:sz w:val="18"/>
                <w:szCs w:val="18"/>
              </w:rPr>
              <w:t xml:space="preserve"> відео і одного </w:t>
            </w:r>
            <w:r w:rsidR="52BC7E47" w:rsidRPr="0074348F">
              <w:rPr>
                <w:sz w:val="18"/>
                <w:szCs w:val="18"/>
              </w:rPr>
              <w:t>промо-відео</w:t>
            </w:r>
            <w:r w:rsidRPr="0074348F">
              <w:rPr>
                <w:sz w:val="18"/>
                <w:szCs w:val="18"/>
              </w:rPr>
              <w:t xml:space="preserve"> з розширеним сценарієм,</w:t>
            </w:r>
            <w:r w:rsidR="00DAC30E" w:rsidRPr="0074348F">
              <w:rPr>
                <w:sz w:val="18"/>
                <w:szCs w:val="18"/>
              </w:rPr>
              <w:t xml:space="preserve"> </w:t>
            </w:r>
            <w:r w:rsidRPr="0074348F">
              <w:rPr>
                <w:sz w:val="18"/>
                <w:szCs w:val="18"/>
              </w:rPr>
              <w:t>який містить усі фінальні версії наративів,</w:t>
            </w:r>
            <w:r w:rsidRPr="037E8454">
              <w:rPr>
                <w:sz w:val="18"/>
                <w:szCs w:val="18"/>
              </w:rPr>
              <w:t xml:space="preserve"> а також те, як виглядатиме кожна сцена у фінальному відео</w:t>
            </w:r>
            <w:r w:rsidR="5083466A" w:rsidRPr="037E8454">
              <w:rPr>
                <w:sz w:val="18"/>
                <w:szCs w:val="18"/>
              </w:rPr>
              <w:t xml:space="preserve">, </w:t>
            </w:r>
            <w:r w:rsidR="5083466A" w:rsidRPr="008E0E8E">
              <w:rPr>
                <w:sz w:val="18"/>
                <w:szCs w:val="18"/>
              </w:rPr>
              <w:t>розробити схематичні макети для різних сцен</w:t>
            </w:r>
            <w:r w:rsidRPr="037E8454">
              <w:rPr>
                <w:sz w:val="18"/>
                <w:szCs w:val="18"/>
              </w:rPr>
              <w:t xml:space="preserve">. Розкадровка містить пропозиції та </w:t>
            </w:r>
            <w:r w:rsidR="3B1A217E" w:rsidRPr="037E8454">
              <w:rPr>
                <w:sz w:val="18"/>
                <w:szCs w:val="18"/>
              </w:rPr>
              <w:t xml:space="preserve">референси </w:t>
            </w:r>
            <w:r w:rsidRPr="037E8454">
              <w:rPr>
                <w:sz w:val="18"/>
                <w:szCs w:val="18"/>
              </w:rPr>
              <w:t>на те, як зніма</w:t>
            </w:r>
            <w:r w:rsidR="3CEDA55B" w:rsidRPr="037E8454">
              <w:rPr>
                <w:sz w:val="18"/>
                <w:szCs w:val="18"/>
              </w:rPr>
              <w:t>ти</w:t>
            </w:r>
            <w:r w:rsidRPr="037E8454">
              <w:rPr>
                <w:sz w:val="18"/>
                <w:szCs w:val="18"/>
              </w:rPr>
              <w:t xml:space="preserve"> людей у ​​різних сценах, </w:t>
            </w:r>
            <w:r w:rsidR="1FC913EC" w:rsidRPr="037E8454">
              <w:rPr>
                <w:sz w:val="18"/>
                <w:szCs w:val="18"/>
              </w:rPr>
              <w:t xml:space="preserve">референси </w:t>
            </w:r>
            <w:r w:rsidRPr="037E8454">
              <w:rPr>
                <w:sz w:val="18"/>
                <w:szCs w:val="18"/>
              </w:rPr>
              <w:t xml:space="preserve">потенційної студії, де зніматимуть відео, дизайн </w:t>
            </w:r>
            <w:r w:rsidRPr="00A61257">
              <w:rPr>
                <w:sz w:val="18"/>
                <w:szCs w:val="18"/>
              </w:rPr>
              <w:t>титрів</w:t>
            </w:r>
            <w:r w:rsidR="64E86BF4" w:rsidRPr="00A61257">
              <w:rPr>
                <w:sz w:val="18"/>
                <w:szCs w:val="18"/>
              </w:rPr>
              <w:t>, заголовків та графіки</w:t>
            </w:r>
            <w:r w:rsidR="12574AFC" w:rsidRPr="00A61257">
              <w:rPr>
                <w:sz w:val="18"/>
                <w:szCs w:val="18"/>
              </w:rPr>
              <w:t xml:space="preserve"> (інших</w:t>
            </w:r>
            <w:r w:rsidR="4DDE72C8" w:rsidRPr="00A61257">
              <w:rPr>
                <w:sz w:val="18"/>
                <w:szCs w:val="18"/>
              </w:rPr>
              <w:t xml:space="preserve"> інтерактивних та</w:t>
            </w:r>
            <w:r w:rsidR="12574AFC" w:rsidRPr="00A61257">
              <w:rPr>
                <w:sz w:val="18"/>
                <w:szCs w:val="18"/>
              </w:rPr>
              <w:t xml:space="preserve"> візуальних елементів)</w:t>
            </w:r>
            <w:r w:rsidR="00A61257" w:rsidRPr="00A61257">
              <w:rPr>
                <w:sz w:val="18"/>
                <w:szCs w:val="18"/>
              </w:rPr>
              <w:t xml:space="preserve"> </w:t>
            </w:r>
            <w:r w:rsidRPr="037E8454">
              <w:rPr>
                <w:sz w:val="18"/>
                <w:szCs w:val="18"/>
              </w:rPr>
              <w:t>та інші важливі аспекти, які можуть краще передати ідею продукту. Оскільки онлай</w:t>
            </w:r>
            <w:r w:rsidR="5508CFEE" w:rsidRPr="037E8454">
              <w:rPr>
                <w:sz w:val="18"/>
                <w:szCs w:val="18"/>
              </w:rPr>
              <w:t>н</w:t>
            </w:r>
            <w:r w:rsidRPr="037E8454">
              <w:rPr>
                <w:sz w:val="18"/>
                <w:szCs w:val="18"/>
              </w:rPr>
              <w:t xml:space="preserve">-курс складається не лише з відео, детальна розкадровка також повинна передбачати всі інші </w:t>
            </w:r>
            <w:r w:rsidR="5508CFEE" w:rsidRPr="037E8454">
              <w:rPr>
                <w:sz w:val="18"/>
                <w:szCs w:val="18"/>
              </w:rPr>
              <w:t>елементи</w:t>
            </w:r>
            <w:r w:rsidRPr="037E8454">
              <w:rPr>
                <w:sz w:val="18"/>
                <w:szCs w:val="18"/>
              </w:rPr>
              <w:t xml:space="preserve"> продукту: запитання та відповіді для тестів, тексти для сторінок курсу тощо.</w:t>
            </w:r>
          </w:p>
        </w:tc>
        <w:tc>
          <w:tcPr>
            <w:tcW w:w="1855" w:type="dxa"/>
          </w:tcPr>
          <w:p w14:paraId="0557FDE9" w14:textId="62F8180F" w:rsidR="006D4ABC" w:rsidRPr="00FA7AE6" w:rsidRDefault="00CF4EF3">
            <w:pPr>
              <w:spacing w:before="40" w:after="40"/>
              <w:jc w:val="both"/>
              <w:rPr>
                <w:rFonts w:cs="Arial"/>
                <w:sz w:val="18"/>
                <w:szCs w:val="18"/>
              </w:rPr>
            </w:pPr>
            <w:r>
              <w:rPr>
                <w:b/>
                <w:bCs/>
                <w:sz w:val="18"/>
                <w:szCs w:val="18"/>
              </w:rPr>
              <w:t>Січень</w:t>
            </w:r>
            <w:r w:rsidR="005E6EF7">
              <w:rPr>
                <w:b/>
                <w:bCs/>
                <w:sz w:val="18"/>
                <w:szCs w:val="18"/>
              </w:rPr>
              <w:t xml:space="preserve"> </w:t>
            </w:r>
            <w:r w:rsidR="00253EAA">
              <w:rPr>
                <w:b/>
                <w:bCs/>
                <w:sz w:val="18"/>
                <w:szCs w:val="18"/>
              </w:rPr>
              <w:t>–</w:t>
            </w:r>
            <w:r w:rsidR="005E6EF7">
              <w:rPr>
                <w:b/>
                <w:bCs/>
                <w:sz w:val="18"/>
                <w:szCs w:val="18"/>
              </w:rPr>
              <w:t xml:space="preserve"> </w:t>
            </w:r>
            <w:r w:rsidR="00253EAA">
              <w:rPr>
                <w:b/>
                <w:bCs/>
                <w:sz w:val="18"/>
                <w:szCs w:val="18"/>
              </w:rPr>
              <w:t>лютий</w:t>
            </w:r>
            <w:r w:rsidR="005E6EF7">
              <w:rPr>
                <w:b/>
                <w:bCs/>
                <w:sz w:val="18"/>
                <w:szCs w:val="18"/>
              </w:rPr>
              <w:t xml:space="preserve"> 2025 р.</w:t>
            </w:r>
            <w:r w:rsidR="005E6EF7">
              <w:rPr>
                <w:sz w:val="18"/>
                <w:szCs w:val="18"/>
              </w:rPr>
              <w:t xml:space="preserve"> Кінцевий термін може бути переглянуто за погодженням </w:t>
            </w:r>
            <w:r w:rsidR="00BA6ABA">
              <w:rPr>
                <w:sz w:val="18"/>
                <w:szCs w:val="18"/>
              </w:rPr>
              <w:t>П</w:t>
            </w:r>
            <w:r w:rsidR="005E6EF7">
              <w:rPr>
                <w:sz w:val="18"/>
                <w:szCs w:val="18"/>
              </w:rPr>
              <w:t>роєкту GovTech, GIZ залежно від обставин.</w:t>
            </w:r>
          </w:p>
          <w:p w14:paraId="78C47584" w14:textId="4634A831" w:rsidR="006D4ABC" w:rsidRPr="00FA7AE6" w:rsidRDefault="005572AD" w:rsidP="006D4ABC">
            <w:pPr>
              <w:spacing w:before="40" w:after="40"/>
              <w:jc w:val="both"/>
              <w:rPr>
                <w:rFonts w:cs="Arial"/>
                <w:sz w:val="18"/>
                <w:szCs w:val="18"/>
              </w:rPr>
            </w:pPr>
            <w:r>
              <w:rPr>
                <w:sz w:val="18"/>
                <w:szCs w:val="18"/>
              </w:rPr>
              <w:t>Київ</w:t>
            </w:r>
          </w:p>
          <w:p w14:paraId="08C4FA16" w14:textId="2EC846F5" w:rsidR="005572AD" w:rsidRPr="00FA7AE6" w:rsidRDefault="007F5232" w:rsidP="006D4ABC">
            <w:pPr>
              <w:spacing w:before="40" w:after="40"/>
              <w:jc w:val="both"/>
              <w:rPr>
                <w:rFonts w:cs="Arial"/>
                <w:sz w:val="18"/>
                <w:szCs w:val="18"/>
              </w:rPr>
            </w:pPr>
            <w:r>
              <w:rPr>
                <w:sz w:val="18"/>
                <w:szCs w:val="18"/>
              </w:rPr>
              <w:t>Підрядник</w:t>
            </w:r>
          </w:p>
        </w:tc>
        <w:tc>
          <w:tcPr>
            <w:tcW w:w="2539" w:type="dxa"/>
          </w:tcPr>
          <w:p w14:paraId="24508249" w14:textId="74ACF035" w:rsidR="005572AD" w:rsidRPr="00FA7AE6" w:rsidRDefault="005572AD" w:rsidP="006D4ABC">
            <w:pPr>
              <w:jc w:val="both"/>
              <w:rPr>
                <w:rFonts w:cs="Arial"/>
                <w:sz w:val="18"/>
                <w:szCs w:val="18"/>
              </w:rPr>
            </w:pPr>
            <w:r>
              <w:rPr>
                <w:sz w:val="18"/>
                <w:szCs w:val="18"/>
              </w:rPr>
              <w:t>Детальна розкадровка для 13</w:t>
            </w:r>
            <w:r w:rsidR="007F5232">
              <w:rPr>
                <w:sz w:val="18"/>
                <w:szCs w:val="18"/>
              </w:rPr>
              <w:t>-ти</w:t>
            </w:r>
            <w:r>
              <w:rPr>
                <w:sz w:val="18"/>
                <w:szCs w:val="18"/>
              </w:rPr>
              <w:t xml:space="preserve"> відео та одного</w:t>
            </w:r>
            <w:r w:rsidR="007F5232">
              <w:rPr>
                <w:sz w:val="18"/>
                <w:szCs w:val="18"/>
              </w:rPr>
              <w:t xml:space="preserve"> промо-відео</w:t>
            </w:r>
            <w:r>
              <w:rPr>
                <w:sz w:val="18"/>
                <w:szCs w:val="18"/>
              </w:rPr>
              <w:t xml:space="preserve"> розроблен</w:t>
            </w:r>
            <w:r w:rsidR="00C46A28">
              <w:rPr>
                <w:sz w:val="18"/>
                <w:szCs w:val="18"/>
              </w:rPr>
              <w:t>а</w:t>
            </w:r>
            <w:r>
              <w:rPr>
                <w:sz w:val="18"/>
                <w:szCs w:val="18"/>
              </w:rPr>
              <w:t xml:space="preserve"> </w:t>
            </w:r>
            <w:r w:rsidR="00C46A28">
              <w:rPr>
                <w:sz w:val="18"/>
                <w:szCs w:val="18"/>
              </w:rPr>
              <w:t>Підрядником</w:t>
            </w:r>
            <w:r>
              <w:rPr>
                <w:sz w:val="18"/>
                <w:szCs w:val="18"/>
              </w:rPr>
              <w:t xml:space="preserve"> та затверджена зацікавленими сторонами. </w:t>
            </w:r>
          </w:p>
        </w:tc>
      </w:tr>
      <w:tr w:rsidR="00046580" w:rsidRPr="00FA7AE6" w14:paraId="22D598C6" w14:textId="77777777" w:rsidTr="037E8454">
        <w:trPr>
          <w:trHeight w:val="2150"/>
        </w:trPr>
        <w:tc>
          <w:tcPr>
            <w:tcW w:w="5245" w:type="dxa"/>
          </w:tcPr>
          <w:p w14:paraId="69E5A65F" w14:textId="02B8DE14" w:rsidR="005572AD" w:rsidRPr="00FA7AE6" w:rsidRDefault="61C7245B" w:rsidP="00D03A90">
            <w:pPr>
              <w:spacing w:before="40" w:after="40"/>
              <w:jc w:val="both"/>
              <w:rPr>
                <w:rFonts w:cs="Arial"/>
                <w:b/>
                <w:bCs/>
                <w:sz w:val="18"/>
                <w:szCs w:val="18"/>
              </w:rPr>
            </w:pPr>
            <w:r w:rsidRPr="037E8454">
              <w:rPr>
                <w:b/>
                <w:bCs/>
                <w:sz w:val="18"/>
                <w:szCs w:val="18"/>
              </w:rPr>
              <w:t>3. Візуальний дизайн для 13</w:t>
            </w:r>
            <w:r w:rsidR="4E154D34" w:rsidRPr="037E8454">
              <w:rPr>
                <w:b/>
                <w:bCs/>
                <w:sz w:val="18"/>
                <w:szCs w:val="18"/>
              </w:rPr>
              <w:t>-ти</w:t>
            </w:r>
            <w:r w:rsidRPr="037E8454">
              <w:rPr>
                <w:b/>
                <w:bCs/>
                <w:sz w:val="18"/>
                <w:szCs w:val="18"/>
              </w:rPr>
              <w:t xml:space="preserve"> відео, одного </w:t>
            </w:r>
            <w:r w:rsidR="4E154D34" w:rsidRPr="037E8454">
              <w:rPr>
                <w:b/>
                <w:bCs/>
                <w:sz w:val="18"/>
                <w:szCs w:val="18"/>
              </w:rPr>
              <w:t>промо-відео</w:t>
            </w:r>
            <w:r w:rsidRPr="037E8454">
              <w:rPr>
                <w:b/>
                <w:bCs/>
                <w:sz w:val="18"/>
                <w:szCs w:val="18"/>
              </w:rPr>
              <w:t xml:space="preserve"> та трьох </w:t>
            </w:r>
            <w:r w:rsidR="616056E3" w:rsidRPr="037E8454">
              <w:rPr>
                <w:b/>
                <w:bCs/>
                <w:sz w:val="18"/>
                <w:szCs w:val="18"/>
              </w:rPr>
              <w:t xml:space="preserve">відео у </w:t>
            </w:r>
            <w:r w:rsidR="616056E3" w:rsidRPr="00DB6068">
              <w:rPr>
                <w:b/>
                <w:bCs/>
                <w:sz w:val="18"/>
                <w:szCs w:val="18"/>
              </w:rPr>
              <w:t xml:space="preserve">форматі </w:t>
            </w:r>
            <w:r w:rsidR="3600E846" w:rsidRPr="00DB6068">
              <w:rPr>
                <w:b/>
                <w:bCs/>
                <w:sz w:val="18"/>
                <w:szCs w:val="18"/>
              </w:rPr>
              <w:t>“</w:t>
            </w:r>
            <w:r w:rsidRPr="00DB6068">
              <w:rPr>
                <w:b/>
                <w:bCs/>
                <w:sz w:val="18"/>
                <w:szCs w:val="18"/>
              </w:rPr>
              <w:t>рілс</w:t>
            </w:r>
            <w:r w:rsidR="310CCDF0" w:rsidRPr="00DB6068">
              <w:rPr>
                <w:b/>
                <w:bCs/>
                <w:sz w:val="18"/>
                <w:szCs w:val="18"/>
              </w:rPr>
              <w:t>”</w:t>
            </w:r>
            <w:r w:rsidR="5A69B030" w:rsidRPr="00DB6068">
              <w:rPr>
                <w:b/>
                <w:bCs/>
                <w:sz w:val="18"/>
                <w:szCs w:val="18"/>
              </w:rPr>
              <w:t xml:space="preserve"> для використання у соцмережах </w:t>
            </w:r>
            <w:r w:rsidRPr="00DB6068">
              <w:rPr>
                <w:b/>
                <w:bCs/>
                <w:sz w:val="18"/>
                <w:szCs w:val="18"/>
              </w:rPr>
              <w:t xml:space="preserve"> про курс (дизайн-макети)</w:t>
            </w:r>
          </w:p>
          <w:p w14:paraId="294FCC0D" w14:textId="7A220349" w:rsidR="005572AD" w:rsidRPr="00FA7AE6" w:rsidRDefault="75F82F0E" w:rsidP="037E8454">
            <w:pPr>
              <w:spacing w:before="40" w:after="40"/>
              <w:jc w:val="both"/>
              <w:rPr>
                <w:rFonts w:cs="Arial"/>
                <w:sz w:val="18"/>
                <w:szCs w:val="18"/>
              </w:rPr>
            </w:pPr>
            <w:r w:rsidRPr="037E8454">
              <w:rPr>
                <w:sz w:val="18"/>
                <w:szCs w:val="18"/>
              </w:rPr>
              <w:t>Цей етап має на меті сформувати остаточну візуальну концепцію для 13</w:t>
            </w:r>
            <w:r w:rsidR="14F9ABE0" w:rsidRPr="037E8454">
              <w:rPr>
                <w:sz w:val="18"/>
                <w:szCs w:val="18"/>
              </w:rPr>
              <w:t>-ти</w:t>
            </w:r>
            <w:r w:rsidRPr="037E8454">
              <w:rPr>
                <w:sz w:val="18"/>
                <w:szCs w:val="18"/>
              </w:rPr>
              <w:t xml:space="preserve"> відео, одного </w:t>
            </w:r>
            <w:r w:rsidR="484A09A2" w:rsidRPr="037E8454">
              <w:rPr>
                <w:sz w:val="18"/>
                <w:szCs w:val="18"/>
              </w:rPr>
              <w:t>промо-</w:t>
            </w:r>
            <w:r w:rsidRPr="037E8454">
              <w:rPr>
                <w:sz w:val="18"/>
                <w:szCs w:val="18"/>
              </w:rPr>
              <w:t xml:space="preserve">відео та трьох </w:t>
            </w:r>
            <w:r w:rsidR="6C96AC47" w:rsidRPr="037E8454">
              <w:rPr>
                <w:sz w:val="18"/>
                <w:szCs w:val="18"/>
              </w:rPr>
              <w:t>коротких відео у форматі “рілс”</w:t>
            </w:r>
            <w:r w:rsidRPr="037E8454">
              <w:rPr>
                <w:sz w:val="18"/>
                <w:szCs w:val="18"/>
              </w:rPr>
              <w:t xml:space="preserve">: отримати схвалення графічного та </w:t>
            </w:r>
            <w:r w:rsidRPr="003E3576">
              <w:rPr>
                <w:sz w:val="18"/>
                <w:szCs w:val="18"/>
              </w:rPr>
              <w:t>анімаційного</w:t>
            </w:r>
            <w:r w:rsidRPr="037E8454">
              <w:rPr>
                <w:sz w:val="18"/>
                <w:szCs w:val="18"/>
              </w:rPr>
              <w:t xml:space="preserve"> дизайну,</w:t>
            </w:r>
            <w:r w:rsidR="41B5C323" w:rsidRPr="037E8454">
              <w:rPr>
                <w:sz w:val="18"/>
                <w:szCs w:val="18"/>
              </w:rPr>
              <w:t xml:space="preserve"> </w:t>
            </w:r>
            <w:r w:rsidR="04D55290" w:rsidRPr="037E8454">
              <w:rPr>
                <w:sz w:val="18"/>
                <w:szCs w:val="18"/>
              </w:rPr>
              <w:t>доопрацювати</w:t>
            </w:r>
            <w:r w:rsidRPr="037E8454">
              <w:rPr>
                <w:sz w:val="18"/>
                <w:szCs w:val="18"/>
              </w:rPr>
              <w:t xml:space="preserve"> </w:t>
            </w:r>
            <w:r w:rsidR="32C64CB8" w:rsidRPr="037E8454">
              <w:rPr>
                <w:sz w:val="18"/>
                <w:szCs w:val="18"/>
              </w:rPr>
              <w:t xml:space="preserve">візуальні </w:t>
            </w:r>
            <w:r w:rsidRPr="037E8454">
              <w:rPr>
                <w:sz w:val="18"/>
                <w:szCs w:val="18"/>
              </w:rPr>
              <w:t>макети відповідно до відгуків, отриманих від зацікавлених сторін,</w:t>
            </w:r>
            <w:r w:rsidR="003E3576" w:rsidRPr="003E3576">
              <w:rPr>
                <w:sz w:val="18"/>
                <w:szCs w:val="18"/>
              </w:rPr>
              <w:t xml:space="preserve"> </w:t>
            </w:r>
            <w:r w:rsidRPr="037E8454">
              <w:rPr>
                <w:sz w:val="18"/>
                <w:szCs w:val="18"/>
              </w:rPr>
              <w:t>доки не буде затверджено остаточну версію.</w:t>
            </w:r>
          </w:p>
          <w:p w14:paraId="691B8304" w14:textId="5821C2B9" w:rsidR="003759C8" w:rsidRPr="00FA7AE6" w:rsidRDefault="00F15BC7" w:rsidP="0097101E">
            <w:pPr>
              <w:spacing w:before="40" w:after="40"/>
              <w:jc w:val="both"/>
              <w:rPr>
                <w:rFonts w:cs="Arial"/>
                <w:sz w:val="18"/>
                <w:szCs w:val="18"/>
              </w:rPr>
            </w:pPr>
            <w:r>
              <w:rPr>
                <w:sz w:val="18"/>
                <w:szCs w:val="18"/>
              </w:rPr>
              <w:t>Завершальн</w:t>
            </w:r>
            <w:r w:rsidR="00374DA2">
              <w:rPr>
                <w:sz w:val="18"/>
                <w:szCs w:val="18"/>
              </w:rPr>
              <w:t>ою стадією цього</w:t>
            </w:r>
            <w:r>
              <w:rPr>
                <w:sz w:val="18"/>
                <w:szCs w:val="18"/>
              </w:rPr>
              <w:t xml:space="preserve"> етап</w:t>
            </w:r>
            <w:r w:rsidR="00374DA2">
              <w:rPr>
                <w:sz w:val="18"/>
                <w:szCs w:val="18"/>
              </w:rPr>
              <w:t>у</w:t>
            </w:r>
            <w:r>
              <w:rPr>
                <w:sz w:val="18"/>
                <w:szCs w:val="18"/>
              </w:rPr>
              <w:t xml:space="preserve"> є відеозйомка контенту відповідно до затвердженої розкадровки на узгодженому місці зйомки та фотографування доповідачів, у тому числі</w:t>
            </w:r>
            <w:r w:rsidR="002A263B">
              <w:rPr>
                <w:sz w:val="18"/>
                <w:szCs w:val="18"/>
              </w:rPr>
              <w:t>,</w:t>
            </w:r>
            <w:r>
              <w:rPr>
                <w:sz w:val="18"/>
                <w:szCs w:val="18"/>
              </w:rPr>
              <w:t xml:space="preserve"> за лаштунками (очікується приблизно 10 доповідачів).</w:t>
            </w:r>
          </w:p>
        </w:tc>
        <w:tc>
          <w:tcPr>
            <w:tcW w:w="1855" w:type="dxa"/>
          </w:tcPr>
          <w:p w14:paraId="03A256CC" w14:textId="10148C93" w:rsidR="005572AD" w:rsidRPr="00FA7AE6" w:rsidRDefault="00253EAA">
            <w:pPr>
              <w:spacing w:before="40" w:after="40"/>
              <w:jc w:val="both"/>
              <w:rPr>
                <w:rFonts w:cs="Arial"/>
                <w:bCs/>
                <w:sz w:val="18"/>
                <w:szCs w:val="18"/>
              </w:rPr>
            </w:pPr>
            <w:r>
              <w:rPr>
                <w:b/>
                <w:bCs/>
                <w:sz w:val="18"/>
                <w:szCs w:val="18"/>
              </w:rPr>
              <w:t>Л</w:t>
            </w:r>
            <w:r w:rsidR="00EC5C32">
              <w:rPr>
                <w:b/>
                <w:bCs/>
                <w:sz w:val="18"/>
                <w:szCs w:val="18"/>
              </w:rPr>
              <w:t>ютий</w:t>
            </w:r>
            <w:r w:rsidR="00B56A6A">
              <w:rPr>
                <w:b/>
                <w:bCs/>
                <w:sz w:val="18"/>
                <w:szCs w:val="18"/>
              </w:rPr>
              <w:t xml:space="preserve"> - березень</w:t>
            </w:r>
            <w:r w:rsidR="00EC5C32">
              <w:rPr>
                <w:b/>
                <w:bCs/>
                <w:sz w:val="18"/>
                <w:szCs w:val="18"/>
              </w:rPr>
              <w:t xml:space="preserve"> 2025</w:t>
            </w:r>
            <w:r w:rsidR="00B56A6A">
              <w:rPr>
                <w:b/>
                <w:bCs/>
                <w:sz w:val="18"/>
                <w:szCs w:val="18"/>
              </w:rPr>
              <w:t>р</w:t>
            </w:r>
            <w:r w:rsidR="00EC5C32">
              <w:rPr>
                <w:sz w:val="18"/>
                <w:szCs w:val="18"/>
              </w:rPr>
              <w:t xml:space="preserve">. </w:t>
            </w:r>
            <w:r w:rsidR="00B56A6A">
              <w:rPr>
                <w:sz w:val="18"/>
                <w:szCs w:val="18"/>
              </w:rPr>
              <w:t>Кінцевий т</w:t>
            </w:r>
            <w:r w:rsidR="00EC5C32">
              <w:rPr>
                <w:sz w:val="18"/>
                <w:szCs w:val="18"/>
              </w:rPr>
              <w:t xml:space="preserve">ермін може бути переглянуто за погодженням з </w:t>
            </w:r>
            <w:r w:rsidR="00332AEC">
              <w:rPr>
                <w:sz w:val="18"/>
                <w:szCs w:val="18"/>
              </w:rPr>
              <w:t>П</w:t>
            </w:r>
            <w:r w:rsidR="00EC5C32">
              <w:rPr>
                <w:sz w:val="18"/>
                <w:szCs w:val="18"/>
              </w:rPr>
              <w:t>роєктом GovTech, GIZ залежно від обставин.</w:t>
            </w:r>
          </w:p>
          <w:p w14:paraId="45B65006" w14:textId="05AEF9D8" w:rsidR="005572AD" w:rsidRPr="00FA7AE6" w:rsidRDefault="005572AD">
            <w:pPr>
              <w:spacing w:before="40" w:after="40"/>
              <w:jc w:val="both"/>
              <w:rPr>
                <w:rFonts w:cs="Arial"/>
                <w:sz w:val="18"/>
                <w:szCs w:val="18"/>
              </w:rPr>
            </w:pPr>
            <w:r>
              <w:rPr>
                <w:sz w:val="18"/>
                <w:szCs w:val="18"/>
              </w:rPr>
              <w:t>Київ</w:t>
            </w:r>
          </w:p>
          <w:p w14:paraId="7E28D376" w14:textId="4A24E039" w:rsidR="005572AD" w:rsidRPr="00FA7AE6" w:rsidRDefault="00332AEC">
            <w:pPr>
              <w:spacing w:before="40" w:after="40"/>
              <w:jc w:val="both"/>
              <w:rPr>
                <w:rFonts w:cs="Arial"/>
                <w:sz w:val="18"/>
                <w:szCs w:val="18"/>
              </w:rPr>
            </w:pPr>
            <w:r>
              <w:rPr>
                <w:sz w:val="18"/>
                <w:szCs w:val="18"/>
              </w:rPr>
              <w:t>Підрядник</w:t>
            </w:r>
          </w:p>
        </w:tc>
        <w:tc>
          <w:tcPr>
            <w:tcW w:w="2539" w:type="dxa"/>
          </w:tcPr>
          <w:p w14:paraId="7F455B89" w14:textId="2DCEC5A4" w:rsidR="005572AD" w:rsidRPr="008E7444" w:rsidRDefault="1C5EA425">
            <w:pPr>
              <w:jc w:val="both"/>
              <w:rPr>
                <w:rFonts w:cs="Arial"/>
                <w:sz w:val="18"/>
                <w:szCs w:val="18"/>
              </w:rPr>
            </w:pPr>
            <w:r w:rsidRPr="037E8454">
              <w:rPr>
                <w:sz w:val="18"/>
                <w:szCs w:val="18"/>
              </w:rPr>
              <w:t xml:space="preserve">Візуальна концепція </w:t>
            </w:r>
            <w:r w:rsidR="5A63F28E" w:rsidRPr="037E8454">
              <w:rPr>
                <w:sz w:val="18"/>
                <w:szCs w:val="18"/>
              </w:rPr>
              <w:t>для 13</w:t>
            </w:r>
            <w:r w:rsidR="4272462F" w:rsidRPr="037E8454">
              <w:rPr>
                <w:sz w:val="18"/>
                <w:szCs w:val="18"/>
              </w:rPr>
              <w:t>-ти</w:t>
            </w:r>
            <w:r w:rsidR="5A63F28E" w:rsidRPr="037E8454">
              <w:rPr>
                <w:sz w:val="18"/>
                <w:szCs w:val="18"/>
              </w:rPr>
              <w:t xml:space="preserve"> відео, одного </w:t>
            </w:r>
            <w:r w:rsidR="4272462F" w:rsidRPr="037E8454">
              <w:rPr>
                <w:sz w:val="18"/>
                <w:szCs w:val="18"/>
              </w:rPr>
              <w:t>промо-</w:t>
            </w:r>
            <w:r w:rsidR="5A63F28E" w:rsidRPr="037E8454">
              <w:rPr>
                <w:sz w:val="18"/>
                <w:szCs w:val="18"/>
              </w:rPr>
              <w:t xml:space="preserve">відео та трьох </w:t>
            </w:r>
            <w:r w:rsidR="00415975">
              <w:rPr>
                <w:sz w:val="18"/>
                <w:szCs w:val="18"/>
              </w:rPr>
              <w:t>коротких відео у форматі «</w:t>
            </w:r>
            <w:r w:rsidR="5A63F28E" w:rsidRPr="037E8454">
              <w:rPr>
                <w:sz w:val="18"/>
                <w:szCs w:val="18"/>
              </w:rPr>
              <w:t>р</w:t>
            </w:r>
            <w:r w:rsidR="4272462F" w:rsidRPr="037E8454">
              <w:rPr>
                <w:sz w:val="18"/>
                <w:szCs w:val="18"/>
              </w:rPr>
              <w:t>ілс</w:t>
            </w:r>
            <w:r w:rsidR="00415975">
              <w:rPr>
                <w:sz w:val="18"/>
                <w:szCs w:val="18"/>
              </w:rPr>
              <w:t>»</w:t>
            </w:r>
            <w:r w:rsidR="6F20A83F" w:rsidRPr="037E8454">
              <w:rPr>
                <w:sz w:val="18"/>
                <w:szCs w:val="18"/>
              </w:rPr>
              <w:t>, що містить у собі макети усіх візуальних та інтерактивних елементів</w:t>
            </w:r>
            <w:r w:rsidR="008E7444" w:rsidRPr="008E7444">
              <w:rPr>
                <w:sz w:val="18"/>
                <w:szCs w:val="18"/>
              </w:rPr>
              <w:t xml:space="preserve">, </w:t>
            </w:r>
            <w:r w:rsidR="008E7444" w:rsidRPr="037E8454">
              <w:rPr>
                <w:sz w:val="18"/>
                <w:szCs w:val="18"/>
              </w:rPr>
              <w:t>розроблен</w:t>
            </w:r>
            <w:r w:rsidR="008E7444">
              <w:rPr>
                <w:sz w:val="18"/>
                <w:szCs w:val="18"/>
              </w:rPr>
              <w:t>а</w:t>
            </w:r>
            <w:r w:rsidR="008E7444" w:rsidRPr="037E8454">
              <w:rPr>
                <w:sz w:val="18"/>
                <w:szCs w:val="18"/>
              </w:rPr>
              <w:t xml:space="preserve"> Підрядником та затверджен</w:t>
            </w:r>
            <w:r w:rsidR="008E7444">
              <w:rPr>
                <w:sz w:val="18"/>
                <w:szCs w:val="18"/>
              </w:rPr>
              <w:t>а</w:t>
            </w:r>
            <w:r w:rsidR="008E7444" w:rsidRPr="037E8454">
              <w:rPr>
                <w:sz w:val="18"/>
                <w:szCs w:val="18"/>
              </w:rPr>
              <w:t xml:space="preserve"> зацікавленими сторонами</w:t>
            </w:r>
          </w:p>
        </w:tc>
      </w:tr>
      <w:tr w:rsidR="00046580" w:rsidRPr="00FA7AE6" w14:paraId="394AD189" w14:textId="77777777" w:rsidTr="037E8454">
        <w:tc>
          <w:tcPr>
            <w:tcW w:w="5245" w:type="dxa"/>
          </w:tcPr>
          <w:p w14:paraId="77529D19" w14:textId="4F5544DC" w:rsidR="005572AD" w:rsidRPr="00FA7AE6" w:rsidRDefault="00D03A90" w:rsidP="00E25AAA">
            <w:pPr>
              <w:spacing w:before="40" w:after="40"/>
              <w:jc w:val="both"/>
              <w:rPr>
                <w:rFonts w:cs="Arial"/>
                <w:b/>
                <w:bCs/>
                <w:sz w:val="18"/>
                <w:szCs w:val="18"/>
              </w:rPr>
            </w:pPr>
            <w:r>
              <w:rPr>
                <w:b/>
                <w:bCs/>
                <w:sz w:val="18"/>
                <w:szCs w:val="18"/>
              </w:rPr>
              <w:t>4. Виготовлення тестової версії контенту онлайн-курсу</w:t>
            </w:r>
          </w:p>
          <w:p w14:paraId="3761B8A0" w14:textId="6164E825" w:rsidR="005572AD" w:rsidRPr="00FA7AE6" w:rsidRDefault="75F82F0E" w:rsidP="009A21BC">
            <w:pPr>
              <w:spacing w:before="40" w:after="40"/>
              <w:jc w:val="both"/>
              <w:rPr>
                <w:rFonts w:cs="Arial"/>
                <w:sz w:val="18"/>
                <w:szCs w:val="18"/>
              </w:rPr>
            </w:pPr>
            <w:r w:rsidRPr="037E8454">
              <w:rPr>
                <w:sz w:val="18"/>
                <w:szCs w:val="18"/>
              </w:rPr>
              <w:lastRenderedPageBreak/>
              <w:t>Створення ілюстрацій, аудіо, відео, анімації</w:t>
            </w:r>
            <w:r w:rsidRPr="00224A01">
              <w:rPr>
                <w:sz w:val="18"/>
                <w:szCs w:val="18"/>
              </w:rPr>
              <w:t>, інтерактивних</w:t>
            </w:r>
            <w:r w:rsidR="1301CB4C" w:rsidRPr="00224A01">
              <w:rPr>
                <w:sz w:val="18"/>
                <w:szCs w:val="18"/>
              </w:rPr>
              <w:t xml:space="preserve"> та візуальних</w:t>
            </w:r>
            <w:r w:rsidRPr="00224A01">
              <w:rPr>
                <w:sz w:val="18"/>
                <w:szCs w:val="18"/>
              </w:rPr>
              <w:t xml:space="preserve"> </w:t>
            </w:r>
            <w:r w:rsidR="670CE549" w:rsidRPr="00224A01">
              <w:rPr>
                <w:sz w:val="18"/>
                <w:szCs w:val="18"/>
              </w:rPr>
              <w:t>елементів</w:t>
            </w:r>
            <w:r w:rsidRPr="00224A01">
              <w:rPr>
                <w:sz w:val="18"/>
                <w:szCs w:val="18"/>
              </w:rPr>
              <w:t xml:space="preserve"> тощо.</w:t>
            </w:r>
            <w:r w:rsidRPr="037E8454">
              <w:rPr>
                <w:sz w:val="18"/>
                <w:szCs w:val="18"/>
              </w:rPr>
              <w:t xml:space="preserve"> </w:t>
            </w:r>
          </w:p>
          <w:p w14:paraId="3AF4A55F" w14:textId="1C313CE6" w:rsidR="005572AD" w:rsidRPr="00FA7AE6" w:rsidRDefault="005572AD">
            <w:pPr>
              <w:spacing w:before="40" w:after="40"/>
              <w:jc w:val="both"/>
              <w:rPr>
                <w:rFonts w:cs="Arial"/>
                <w:sz w:val="18"/>
                <w:szCs w:val="18"/>
              </w:rPr>
            </w:pPr>
            <w:r>
              <w:rPr>
                <w:sz w:val="18"/>
                <w:szCs w:val="18"/>
              </w:rPr>
              <w:t xml:space="preserve">Підготовка </w:t>
            </w:r>
            <w:r w:rsidR="00D319FB">
              <w:rPr>
                <w:sz w:val="18"/>
                <w:szCs w:val="18"/>
              </w:rPr>
              <w:t xml:space="preserve">спеціальної </w:t>
            </w:r>
            <w:r>
              <w:rPr>
                <w:sz w:val="18"/>
                <w:szCs w:val="18"/>
              </w:rPr>
              <w:t xml:space="preserve">графіки, діаграм, анімації для контенту тощо. </w:t>
            </w:r>
          </w:p>
          <w:p w14:paraId="7AF9866D" w14:textId="4343A7C2" w:rsidR="005572AD" w:rsidRPr="00FA7AE6" w:rsidRDefault="0058060D">
            <w:pPr>
              <w:spacing w:before="40" w:after="40"/>
              <w:jc w:val="both"/>
              <w:rPr>
                <w:rFonts w:cs="Arial"/>
                <w:sz w:val="18"/>
                <w:szCs w:val="18"/>
              </w:rPr>
            </w:pPr>
            <w:r>
              <w:rPr>
                <w:sz w:val="18"/>
                <w:szCs w:val="18"/>
              </w:rPr>
              <w:t xml:space="preserve">Редагування фотографій усіх доповідачів онлайн-курсу (наприклад, для розміщення в назві онлайн-курсу). </w:t>
            </w:r>
          </w:p>
          <w:p w14:paraId="0E5B0BE2" w14:textId="0FFC0C69" w:rsidR="005572AD" w:rsidRPr="00FA7AE6" w:rsidRDefault="005572AD">
            <w:pPr>
              <w:spacing w:before="40" w:after="40"/>
              <w:jc w:val="both"/>
              <w:rPr>
                <w:rFonts w:cs="Arial"/>
                <w:sz w:val="18"/>
                <w:szCs w:val="18"/>
              </w:rPr>
            </w:pPr>
            <w:r>
              <w:rPr>
                <w:sz w:val="18"/>
                <w:szCs w:val="18"/>
              </w:rPr>
              <w:t>Створення трьох</w:t>
            </w:r>
            <w:r w:rsidR="009B23B5" w:rsidRPr="009B23B5">
              <w:rPr>
                <w:sz w:val="18"/>
                <w:szCs w:val="18"/>
                <w:lang w:val="ru-RU"/>
              </w:rPr>
              <w:t xml:space="preserve"> </w:t>
            </w:r>
            <w:r w:rsidR="009B23B5">
              <w:rPr>
                <w:sz w:val="18"/>
                <w:szCs w:val="18"/>
              </w:rPr>
              <w:t>коротких відео у форматі «</w:t>
            </w:r>
            <w:r>
              <w:rPr>
                <w:sz w:val="18"/>
                <w:szCs w:val="18"/>
              </w:rPr>
              <w:t>рілс</w:t>
            </w:r>
            <w:r w:rsidR="009B23B5">
              <w:rPr>
                <w:sz w:val="18"/>
                <w:szCs w:val="18"/>
              </w:rPr>
              <w:t>»</w:t>
            </w:r>
            <w:r>
              <w:rPr>
                <w:sz w:val="18"/>
                <w:szCs w:val="18"/>
              </w:rPr>
              <w:t xml:space="preserve"> для просування онлайн-курсу.</w:t>
            </w:r>
          </w:p>
          <w:p w14:paraId="15A175C7" w14:textId="6DD03C57" w:rsidR="005572AD" w:rsidRPr="00FA7AE6" w:rsidRDefault="005572AD">
            <w:pPr>
              <w:spacing w:before="40" w:after="40"/>
              <w:jc w:val="both"/>
              <w:rPr>
                <w:rFonts w:cs="Arial"/>
                <w:sz w:val="18"/>
                <w:szCs w:val="18"/>
              </w:rPr>
            </w:pPr>
            <w:r>
              <w:rPr>
                <w:sz w:val="18"/>
                <w:szCs w:val="18"/>
              </w:rPr>
              <w:t xml:space="preserve">Створення одного </w:t>
            </w:r>
            <w:r w:rsidR="009C0FEF">
              <w:rPr>
                <w:sz w:val="18"/>
                <w:szCs w:val="18"/>
              </w:rPr>
              <w:t>промо-відео</w:t>
            </w:r>
            <w:r>
              <w:rPr>
                <w:sz w:val="18"/>
                <w:szCs w:val="18"/>
              </w:rPr>
              <w:t>.</w:t>
            </w:r>
          </w:p>
          <w:p w14:paraId="45FFAA85" w14:textId="59B03DB3" w:rsidR="005572AD" w:rsidRPr="00FA7AE6" w:rsidRDefault="005572AD" w:rsidP="00A4628D">
            <w:pPr>
              <w:spacing w:before="40" w:after="40"/>
              <w:jc w:val="both"/>
              <w:rPr>
                <w:rFonts w:cs="Arial"/>
                <w:sz w:val="18"/>
                <w:szCs w:val="18"/>
              </w:rPr>
            </w:pPr>
            <w:r>
              <w:rPr>
                <w:sz w:val="18"/>
                <w:szCs w:val="18"/>
              </w:rPr>
              <w:t>Переклад контенту на англійську мову з літературним редагуванням.</w:t>
            </w:r>
          </w:p>
        </w:tc>
        <w:tc>
          <w:tcPr>
            <w:tcW w:w="1855" w:type="dxa"/>
          </w:tcPr>
          <w:p w14:paraId="4284EC98" w14:textId="1BAB5E0F" w:rsidR="005572AD" w:rsidRPr="00FA7AE6" w:rsidRDefault="008706BF">
            <w:pPr>
              <w:spacing w:before="40" w:after="40"/>
              <w:jc w:val="both"/>
              <w:rPr>
                <w:rFonts w:cs="Arial"/>
                <w:bCs/>
                <w:sz w:val="18"/>
                <w:szCs w:val="18"/>
              </w:rPr>
            </w:pPr>
            <w:r>
              <w:rPr>
                <w:b/>
                <w:bCs/>
                <w:sz w:val="18"/>
                <w:szCs w:val="18"/>
              </w:rPr>
              <w:lastRenderedPageBreak/>
              <w:t>Б</w:t>
            </w:r>
            <w:r w:rsidR="00CC153B">
              <w:rPr>
                <w:b/>
                <w:bCs/>
                <w:sz w:val="18"/>
                <w:szCs w:val="18"/>
              </w:rPr>
              <w:t>ерезень</w:t>
            </w:r>
            <w:r>
              <w:rPr>
                <w:b/>
                <w:bCs/>
                <w:sz w:val="18"/>
                <w:szCs w:val="18"/>
              </w:rPr>
              <w:t xml:space="preserve"> - квітень</w:t>
            </w:r>
            <w:r w:rsidR="00CC153B">
              <w:rPr>
                <w:b/>
                <w:bCs/>
                <w:sz w:val="18"/>
                <w:szCs w:val="18"/>
              </w:rPr>
              <w:t xml:space="preserve"> 202</w:t>
            </w:r>
            <w:r w:rsidR="008846AA">
              <w:rPr>
                <w:b/>
                <w:bCs/>
                <w:sz w:val="18"/>
                <w:szCs w:val="18"/>
              </w:rPr>
              <w:t>5</w:t>
            </w:r>
            <w:r w:rsidR="00CC153B">
              <w:rPr>
                <w:b/>
                <w:bCs/>
                <w:sz w:val="18"/>
                <w:szCs w:val="18"/>
              </w:rPr>
              <w:t>р</w:t>
            </w:r>
            <w:r w:rsidR="00CC153B">
              <w:rPr>
                <w:sz w:val="18"/>
                <w:szCs w:val="18"/>
              </w:rPr>
              <w:t xml:space="preserve">. </w:t>
            </w:r>
            <w:r w:rsidR="00CC153B">
              <w:rPr>
                <w:sz w:val="18"/>
                <w:szCs w:val="18"/>
              </w:rPr>
              <w:lastRenderedPageBreak/>
              <w:t xml:space="preserve">Кінцевий термін може бути переглянуто за погодженням </w:t>
            </w:r>
            <w:r w:rsidR="00764A6E">
              <w:rPr>
                <w:sz w:val="18"/>
                <w:szCs w:val="18"/>
              </w:rPr>
              <w:t>П</w:t>
            </w:r>
            <w:r w:rsidR="00CC153B">
              <w:rPr>
                <w:sz w:val="18"/>
                <w:szCs w:val="18"/>
              </w:rPr>
              <w:t>роєкту GovTech, GIZ залежно від обставин.</w:t>
            </w:r>
          </w:p>
          <w:p w14:paraId="2F0A5672" w14:textId="0ACA9028" w:rsidR="005572AD" w:rsidRPr="00FA7AE6" w:rsidRDefault="005572AD">
            <w:pPr>
              <w:spacing w:before="40" w:after="40"/>
              <w:jc w:val="both"/>
              <w:rPr>
                <w:rFonts w:cs="Arial"/>
                <w:sz w:val="18"/>
                <w:szCs w:val="18"/>
              </w:rPr>
            </w:pPr>
            <w:r>
              <w:rPr>
                <w:sz w:val="18"/>
                <w:szCs w:val="18"/>
              </w:rPr>
              <w:t>Київ</w:t>
            </w:r>
          </w:p>
          <w:p w14:paraId="1E4033FE" w14:textId="7426B9DB" w:rsidR="005572AD" w:rsidRPr="00FA7AE6" w:rsidRDefault="00764A6E">
            <w:pPr>
              <w:spacing w:before="40" w:after="40"/>
              <w:jc w:val="both"/>
              <w:rPr>
                <w:rFonts w:cs="Arial"/>
                <w:sz w:val="18"/>
                <w:szCs w:val="18"/>
              </w:rPr>
            </w:pPr>
            <w:r>
              <w:rPr>
                <w:sz w:val="18"/>
                <w:szCs w:val="18"/>
              </w:rPr>
              <w:t>Підрядник</w:t>
            </w:r>
          </w:p>
        </w:tc>
        <w:tc>
          <w:tcPr>
            <w:tcW w:w="2539" w:type="dxa"/>
          </w:tcPr>
          <w:p w14:paraId="20174F52" w14:textId="04488C79" w:rsidR="005572AD" w:rsidRPr="00FA7AE6" w:rsidRDefault="004A12A4">
            <w:pPr>
              <w:jc w:val="both"/>
              <w:rPr>
                <w:rFonts w:cs="Arial"/>
                <w:sz w:val="18"/>
                <w:szCs w:val="18"/>
              </w:rPr>
            </w:pPr>
            <w:r>
              <w:rPr>
                <w:sz w:val="18"/>
                <w:szCs w:val="18"/>
              </w:rPr>
              <w:lastRenderedPageBreak/>
              <w:t>Підрядник</w:t>
            </w:r>
            <w:r w:rsidR="005572AD">
              <w:rPr>
                <w:sz w:val="18"/>
                <w:szCs w:val="18"/>
              </w:rPr>
              <w:t xml:space="preserve"> розроб</w:t>
            </w:r>
            <w:r>
              <w:rPr>
                <w:sz w:val="18"/>
                <w:szCs w:val="18"/>
              </w:rPr>
              <w:t>ив</w:t>
            </w:r>
            <w:r w:rsidR="005572AD">
              <w:rPr>
                <w:sz w:val="18"/>
                <w:szCs w:val="18"/>
              </w:rPr>
              <w:t xml:space="preserve"> тестову версію контенту </w:t>
            </w:r>
            <w:r w:rsidR="005572AD">
              <w:rPr>
                <w:sz w:val="18"/>
                <w:szCs w:val="18"/>
              </w:rPr>
              <w:lastRenderedPageBreak/>
              <w:t>онлайн-курсу, що включає 13</w:t>
            </w:r>
            <w:r w:rsidR="007269B3">
              <w:rPr>
                <w:sz w:val="18"/>
                <w:szCs w:val="18"/>
              </w:rPr>
              <w:t>-ть</w:t>
            </w:r>
            <w:r w:rsidR="005572AD">
              <w:rPr>
                <w:sz w:val="18"/>
                <w:szCs w:val="18"/>
              </w:rPr>
              <w:t xml:space="preserve"> відео, од</w:t>
            </w:r>
            <w:r w:rsidR="007269B3">
              <w:rPr>
                <w:sz w:val="18"/>
                <w:szCs w:val="18"/>
              </w:rPr>
              <w:t>не промо-відео</w:t>
            </w:r>
            <w:r w:rsidR="005572AD">
              <w:rPr>
                <w:sz w:val="18"/>
                <w:szCs w:val="18"/>
              </w:rPr>
              <w:t xml:space="preserve"> та три </w:t>
            </w:r>
            <w:r w:rsidR="00415975">
              <w:rPr>
                <w:sz w:val="18"/>
                <w:szCs w:val="18"/>
              </w:rPr>
              <w:t>короткі відео у форматі «</w:t>
            </w:r>
            <w:r w:rsidR="005572AD">
              <w:rPr>
                <w:sz w:val="18"/>
                <w:szCs w:val="18"/>
              </w:rPr>
              <w:t>рілс</w:t>
            </w:r>
            <w:r w:rsidR="00415975">
              <w:rPr>
                <w:sz w:val="18"/>
                <w:szCs w:val="18"/>
              </w:rPr>
              <w:t>»</w:t>
            </w:r>
            <w:r w:rsidR="005572AD">
              <w:rPr>
                <w:sz w:val="18"/>
                <w:szCs w:val="18"/>
              </w:rPr>
              <w:t xml:space="preserve">, </w:t>
            </w:r>
            <w:r w:rsidR="009C20B6">
              <w:rPr>
                <w:sz w:val="18"/>
                <w:szCs w:val="18"/>
              </w:rPr>
              <w:t>що</w:t>
            </w:r>
            <w:r w:rsidR="005572AD">
              <w:rPr>
                <w:sz w:val="18"/>
                <w:szCs w:val="18"/>
              </w:rPr>
              <w:t xml:space="preserve"> надсилаються зацікавленим сторонам для перевірки та коментарів.</w:t>
            </w:r>
          </w:p>
        </w:tc>
      </w:tr>
      <w:tr w:rsidR="00046580" w:rsidRPr="00FA7AE6" w14:paraId="61A6F360" w14:textId="77777777" w:rsidTr="037E8454">
        <w:tc>
          <w:tcPr>
            <w:tcW w:w="5245" w:type="dxa"/>
          </w:tcPr>
          <w:p w14:paraId="065538F5" w14:textId="4D5615D1" w:rsidR="005572AD" w:rsidRPr="00FA7AE6" w:rsidRDefault="00D03A90" w:rsidP="00D03A90">
            <w:pPr>
              <w:spacing w:before="40" w:after="40"/>
              <w:jc w:val="both"/>
              <w:rPr>
                <w:rFonts w:cs="Arial"/>
                <w:b/>
                <w:bCs/>
                <w:sz w:val="18"/>
                <w:szCs w:val="18"/>
              </w:rPr>
            </w:pPr>
            <w:r>
              <w:rPr>
                <w:b/>
                <w:bCs/>
                <w:sz w:val="18"/>
                <w:szCs w:val="18"/>
              </w:rPr>
              <w:lastRenderedPageBreak/>
              <w:t>5. Створення контенту остаточної версії онлайн-курсу</w:t>
            </w:r>
          </w:p>
          <w:p w14:paraId="7EBEE6F4" w14:textId="32C76C96" w:rsidR="005572AD" w:rsidRPr="00FA7AE6" w:rsidRDefault="005572AD">
            <w:pPr>
              <w:spacing w:before="40" w:after="40"/>
              <w:jc w:val="both"/>
              <w:rPr>
                <w:rFonts w:cs="Arial"/>
                <w:sz w:val="18"/>
                <w:szCs w:val="18"/>
              </w:rPr>
            </w:pPr>
            <w:r>
              <w:rPr>
                <w:sz w:val="18"/>
                <w:szCs w:val="18"/>
              </w:rPr>
              <w:t xml:space="preserve">Усі зміни до контенту онлайн-курсу </w:t>
            </w:r>
            <w:r w:rsidR="00577277">
              <w:rPr>
                <w:sz w:val="18"/>
                <w:szCs w:val="18"/>
              </w:rPr>
              <w:t xml:space="preserve">внесені </w:t>
            </w:r>
            <w:r>
              <w:rPr>
                <w:sz w:val="18"/>
                <w:szCs w:val="18"/>
              </w:rPr>
              <w:t>відповідно до коментарів, наданих зацікавленими сторонами.</w:t>
            </w:r>
          </w:p>
          <w:p w14:paraId="64871E7E" w14:textId="06696B6A" w:rsidR="005572AD" w:rsidRPr="00FA7AE6" w:rsidRDefault="75F82F0E">
            <w:pPr>
              <w:spacing w:before="40" w:after="40"/>
              <w:jc w:val="both"/>
              <w:rPr>
                <w:rFonts w:cs="Arial"/>
                <w:sz w:val="18"/>
                <w:szCs w:val="18"/>
              </w:rPr>
            </w:pPr>
            <w:r w:rsidRPr="037E8454">
              <w:rPr>
                <w:sz w:val="18"/>
                <w:szCs w:val="18"/>
              </w:rPr>
              <w:t xml:space="preserve">Здійснено </w:t>
            </w:r>
            <w:r w:rsidR="3907811D" w:rsidRPr="037E8454">
              <w:rPr>
                <w:sz w:val="18"/>
                <w:szCs w:val="18"/>
              </w:rPr>
              <w:t xml:space="preserve">голосовий </w:t>
            </w:r>
            <w:r w:rsidRPr="037E8454">
              <w:rPr>
                <w:sz w:val="18"/>
                <w:szCs w:val="18"/>
              </w:rPr>
              <w:t>дубляж</w:t>
            </w:r>
            <w:r w:rsidR="06609EB0" w:rsidRPr="037E8454">
              <w:rPr>
                <w:sz w:val="18"/>
                <w:szCs w:val="18"/>
              </w:rPr>
              <w:t xml:space="preserve"> англійською мовою</w:t>
            </w:r>
            <w:r w:rsidRPr="037E8454">
              <w:rPr>
                <w:sz w:val="18"/>
                <w:szCs w:val="18"/>
              </w:rPr>
              <w:t xml:space="preserve"> з англійськими субтитрами для 13</w:t>
            </w:r>
            <w:r w:rsidR="457A461D" w:rsidRPr="037E8454">
              <w:rPr>
                <w:sz w:val="18"/>
                <w:szCs w:val="18"/>
              </w:rPr>
              <w:t>-ти</w:t>
            </w:r>
            <w:r w:rsidRPr="037E8454">
              <w:rPr>
                <w:sz w:val="18"/>
                <w:szCs w:val="18"/>
              </w:rPr>
              <w:t xml:space="preserve"> навчальних серій. </w:t>
            </w:r>
          </w:p>
          <w:p w14:paraId="06E64717" w14:textId="1B5E2FD4" w:rsidR="005572AD" w:rsidRPr="00FA7AE6" w:rsidRDefault="75F82F0E">
            <w:pPr>
              <w:spacing w:before="40" w:after="40"/>
              <w:jc w:val="both"/>
              <w:rPr>
                <w:rFonts w:cs="Arial"/>
                <w:sz w:val="18"/>
                <w:szCs w:val="18"/>
              </w:rPr>
            </w:pPr>
            <w:r w:rsidRPr="037E8454">
              <w:rPr>
                <w:sz w:val="18"/>
                <w:szCs w:val="18"/>
              </w:rPr>
              <w:t xml:space="preserve">Здійснено </w:t>
            </w:r>
            <w:r w:rsidR="6A2AD29F" w:rsidRPr="037E8454">
              <w:rPr>
                <w:sz w:val="18"/>
                <w:szCs w:val="18"/>
              </w:rPr>
              <w:t xml:space="preserve">голосовий </w:t>
            </w:r>
            <w:r w:rsidRPr="037E8454">
              <w:rPr>
                <w:sz w:val="18"/>
                <w:szCs w:val="18"/>
              </w:rPr>
              <w:t>дубляж</w:t>
            </w:r>
            <w:r w:rsidR="0FA3DB9B" w:rsidRPr="037E8454">
              <w:rPr>
                <w:sz w:val="18"/>
                <w:szCs w:val="18"/>
              </w:rPr>
              <w:t xml:space="preserve"> англійською мовою</w:t>
            </w:r>
            <w:r w:rsidRPr="037E8454">
              <w:rPr>
                <w:sz w:val="18"/>
                <w:szCs w:val="18"/>
              </w:rPr>
              <w:t xml:space="preserve"> </w:t>
            </w:r>
            <w:r w:rsidR="0046147F">
              <w:rPr>
                <w:sz w:val="18"/>
                <w:szCs w:val="18"/>
              </w:rPr>
              <w:t xml:space="preserve">без </w:t>
            </w:r>
            <w:r w:rsidR="617422B9" w:rsidRPr="037E8454">
              <w:rPr>
                <w:sz w:val="18"/>
                <w:szCs w:val="18"/>
              </w:rPr>
              <w:t xml:space="preserve"> </w:t>
            </w:r>
            <w:r w:rsidRPr="037E8454">
              <w:rPr>
                <w:sz w:val="18"/>
                <w:szCs w:val="18"/>
              </w:rPr>
              <w:t>англійськи</w:t>
            </w:r>
            <w:r w:rsidR="0046147F">
              <w:rPr>
                <w:sz w:val="18"/>
                <w:szCs w:val="18"/>
              </w:rPr>
              <w:t>х</w:t>
            </w:r>
            <w:r w:rsidRPr="037E8454">
              <w:rPr>
                <w:sz w:val="18"/>
                <w:szCs w:val="18"/>
              </w:rPr>
              <w:t xml:space="preserve"> субтитр</w:t>
            </w:r>
            <w:r w:rsidR="0046147F">
              <w:rPr>
                <w:sz w:val="18"/>
                <w:szCs w:val="18"/>
              </w:rPr>
              <w:t>ів</w:t>
            </w:r>
            <w:r w:rsidRPr="037E8454">
              <w:rPr>
                <w:sz w:val="18"/>
                <w:szCs w:val="18"/>
              </w:rPr>
              <w:t xml:space="preserve"> для одного </w:t>
            </w:r>
            <w:r w:rsidR="001C4EF1" w:rsidRPr="037E8454">
              <w:rPr>
                <w:sz w:val="18"/>
                <w:szCs w:val="18"/>
              </w:rPr>
              <w:t>промо-відео</w:t>
            </w:r>
            <w:r w:rsidRPr="037E8454">
              <w:rPr>
                <w:sz w:val="18"/>
                <w:szCs w:val="18"/>
              </w:rPr>
              <w:t xml:space="preserve">. </w:t>
            </w:r>
          </w:p>
          <w:p w14:paraId="2EA9A36A" w14:textId="38E4234E" w:rsidR="00826FE9" w:rsidRPr="00FA7AE6" w:rsidRDefault="4A7D8B9E" w:rsidP="00774CD9">
            <w:pPr>
              <w:jc w:val="both"/>
              <w:rPr>
                <w:rFonts w:cs="Arial"/>
                <w:sz w:val="18"/>
                <w:szCs w:val="18"/>
              </w:rPr>
            </w:pPr>
            <w:r w:rsidRPr="037E8454">
              <w:rPr>
                <w:sz w:val="18"/>
                <w:szCs w:val="18"/>
              </w:rPr>
              <w:t>Кінцевий продукт складається з української версії контенту онлайн-курсу та англійської версії контенту онлайн-курсу (</w:t>
            </w:r>
            <w:r w:rsidR="2997C4CF" w:rsidRPr="037E8454">
              <w:rPr>
                <w:sz w:val="18"/>
                <w:szCs w:val="18"/>
              </w:rPr>
              <w:t xml:space="preserve">голосовий </w:t>
            </w:r>
            <w:r w:rsidRPr="037E8454">
              <w:rPr>
                <w:sz w:val="18"/>
                <w:szCs w:val="18"/>
              </w:rPr>
              <w:t xml:space="preserve">дубляж </w:t>
            </w:r>
            <w:r w:rsidR="09C30CED" w:rsidRPr="037E8454">
              <w:rPr>
                <w:sz w:val="18"/>
                <w:szCs w:val="18"/>
              </w:rPr>
              <w:t xml:space="preserve"> з </w:t>
            </w:r>
            <w:r w:rsidRPr="037E8454">
              <w:rPr>
                <w:sz w:val="18"/>
                <w:szCs w:val="18"/>
              </w:rPr>
              <w:t xml:space="preserve">англійськими субтитрами). </w:t>
            </w:r>
          </w:p>
        </w:tc>
        <w:tc>
          <w:tcPr>
            <w:tcW w:w="1855" w:type="dxa"/>
          </w:tcPr>
          <w:p w14:paraId="31124785" w14:textId="770FC314" w:rsidR="005572AD" w:rsidRPr="00FA7AE6" w:rsidRDefault="008706BF">
            <w:pPr>
              <w:spacing w:before="40" w:after="40"/>
              <w:jc w:val="both"/>
              <w:rPr>
                <w:rFonts w:cs="Arial"/>
                <w:sz w:val="18"/>
                <w:szCs w:val="18"/>
              </w:rPr>
            </w:pPr>
            <w:r>
              <w:rPr>
                <w:b/>
                <w:bCs/>
                <w:sz w:val="18"/>
                <w:szCs w:val="18"/>
              </w:rPr>
              <w:t>К</w:t>
            </w:r>
            <w:r w:rsidR="00786E17">
              <w:rPr>
                <w:b/>
                <w:bCs/>
                <w:sz w:val="18"/>
                <w:szCs w:val="18"/>
              </w:rPr>
              <w:t>вітень</w:t>
            </w:r>
            <w:r>
              <w:rPr>
                <w:b/>
                <w:bCs/>
                <w:sz w:val="18"/>
                <w:szCs w:val="18"/>
              </w:rPr>
              <w:t xml:space="preserve"> - травень</w:t>
            </w:r>
            <w:r w:rsidR="00786E17">
              <w:rPr>
                <w:b/>
                <w:bCs/>
                <w:sz w:val="18"/>
                <w:szCs w:val="18"/>
              </w:rPr>
              <w:t xml:space="preserve"> 2025р.</w:t>
            </w:r>
            <w:r w:rsidR="00786E17">
              <w:rPr>
                <w:sz w:val="18"/>
                <w:szCs w:val="18"/>
              </w:rPr>
              <w:t xml:space="preserve"> Кінцевий термін може бути переглянуто за погодженням проєкту GovTech, GIZ залежно від обставин.</w:t>
            </w:r>
          </w:p>
          <w:p w14:paraId="254E9089" w14:textId="77777777" w:rsidR="005572AD" w:rsidRPr="00FA7AE6" w:rsidRDefault="005572AD">
            <w:pPr>
              <w:spacing w:before="40" w:after="40"/>
              <w:jc w:val="both"/>
              <w:rPr>
                <w:rFonts w:cs="Arial"/>
                <w:sz w:val="18"/>
                <w:szCs w:val="18"/>
              </w:rPr>
            </w:pPr>
            <w:r>
              <w:rPr>
                <w:sz w:val="18"/>
                <w:szCs w:val="18"/>
              </w:rPr>
              <w:t>Київ</w:t>
            </w:r>
          </w:p>
          <w:p w14:paraId="2A366449" w14:textId="5A3A1AAA" w:rsidR="005572AD" w:rsidRPr="00FA7AE6" w:rsidRDefault="00130016" w:rsidP="00535169">
            <w:pPr>
              <w:spacing w:before="40" w:after="40"/>
              <w:jc w:val="both"/>
              <w:rPr>
                <w:rFonts w:cs="Arial"/>
                <w:sz w:val="18"/>
                <w:szCs w:val="18"/>
              </w:rPr>
            </w:pPr>
            <w:r>
              <w:rPr>
                <w:sz w:val="18"/>
                <w:szCs w:val="18"/>
              </w:rPr>
              <w:t>Підрядник</w:t>
            </w:r>
          </w:p>
        </w:tc>
        <w:tc>
          <w:tcPr>
            <w:tcW w:w="2539" w:type="dxa"/>
          </w:tcPr>
          <w:p w14:paraId="2C033DB7" w14:textId="1988D426" w:rsidR="00EE6425" w:rsidRPr="00FA7AE6" w:rsidRDefault="005572AD">
            <w:pPr>
              <w:jc w:val="both"/>
              <w:rPr>
                <w:rFonts w:cs="Arial"/>
                <w:sz w:val="18"/>
                <w:szCs w:val="18"/>
              </w:rPr>
            </w:pPr>
            <w:r>
              <w:rPr>
                <w:sz w:val="18"/>
                <w:szCs w:val="18"/>
              </w:rPr>
              <w:t xml:space="preserve">Остаточна версія онлайн-курсу розроблена </w:t>
            </w:r>
            <w:r w:rsidR="00130016">
              <w:rPr>
                <w:sz w:val="18"/>
                <w:szCs w:val="18"/>
              </w:rPr>
              <w:t>Підрядником</w:t>
            </w:r>
            <w:r>
              <w:rPr>
                <w:sz w:val="18"/>
                <w:szCs w:val="18"/>
              </w:rPr>
              <w:t xml:space="preserve"> та затверджен</w:t>
            </w:r>
            <w:r w:rsidR="00130016">
              <w:rPr>
                <w:sz w:val="18"/>
                <w:szCs w:val="18"/>
              </w:rPr>
              <w:t>а</w:t>
            </w:r>
            <w:r>
              <w:rPr>
                <w:sz w:val="18"/>
                <w:szCs w:val="18"/>
              </w:rPr>
              <w:t xml:space="preserve"> зацікавленими сторонами. </w:t>
            </w:r>
          </w:p>
          <w:p w14:paraId="2801A1BF" w14:textId="14344562" w:rsidR="005572AD" w:rsidRPr="00FA7AE6" w:rsidRDefault="005572AD">
            <w:pPr>
              <w:jc w:val="both"/>
              <w:rPr>
                <w:rFonts w:cs="Arial"/>
                <w:sz w:val="18"/>
                <w:szCs w:val="18"/>
              </w:rPr>
            </w:pPr>
            <w:r>
              <w:rPr>
                <w:sz w:val="18"/>
                <w:szCs w:val="18"/>
              </w:rPr>
              <w:t xml:space="preserve">Кінцевий продукт передається </w:t>
            </w:r>
            <w:r w:rsidR="00A2776F">
              <w:rPr>
                <w:sz w:val="18"/>
                <w:szCs w:val="18"/>
              </w:rPr>
              <w:t>П</w:t>
            </w:r>
            <w:r>
              <w:rPr>
                <w:sz w:val="18"/>
                <w:szCs w:val="18"/>
              </w:rPr>
              <w:t>роєкту GovTech, GIZ.</w:t>
            </w:r>
          </w:p>
        </w:tc>
      </w:tr>
    </w:tbl>
    <w:p w14:paraId="5CD3A5A8" w14:textId="77777777" w:rsidR="005572AD" w:rsidRPr="00FA7AE6" w:rsidRDefault="005572AD" w:rsidP="005572AD">
      <w:pPr>
        <w:autoSpaceDE w:val="0"/>
        <w:autoSpaceDN w:val="0"/>
        <w:adjustRightInd w:val="0"/>
        <w:spacing w:line="240" w:lineRule="exact"/>
        <w:contextualSpacing/>
        <w:jc w:val="both"/>
        <w:rPr>
          <w:rFonts w:cs="Arial"/>
          <w:color w:val="000000"/>
          <w:lang w:eastAsia="zh-CN"/>
        </w:rPr>
      </w:pPr>
    </w:p>
    <w:p w14:paraId="46033A98" w14:textId="26236889" w:rsidR="009B417F" w:rsidRPr="00FA7AE6" w:rsidRDefault="009B417F" w:rsidP="009B417F">
      <w:pPr>
        <w:autoSpaceDE w:val="0"/>
        <w:autoSpaceDN w:val="0"/>
        <w:adjustRightInd w:val="0"/>
        <w:spacing w:line="240" w:lineRule="exact"/>
        <w:contextualSpacing/>
        <w:jc w:val="both"/>
        <w:rPr>
          <w:rFonts w:cs="Arial"/>
        </w:rPr>
      </w:pPr>
      <w:r>
        <w:rPr>
          <w:b/>
          <w:bCs/>
        </w:rPr>
        <w:t>Термін дії договору</w:t>
      </w:r>
      <w:r>
        <w:t xml:space="preserve"> з </w:t>
      </w:r>
      <w:r w:rsidR="00AB391A">
        <w:t>0</w:t>
      </w:r>
      <w:r>
        <w:t>1.1</w:t>
      </w:r>
      <w:r w:rsidR="00AB391A">
        <w:t>2</w:t>
      </w:r>
      <w:r>
        <w:t xml:space="preserve">.2024р. по </w:t>
      </w:r>
      <w:r w:rsidR="00AB391A">
        <w:t>15</w:t>
      </w:r>
      <w:r>
        <w:t>.0</w:t>
      </w:r>
      <w:r w:rsidR="00AB391A">
        <w:t>6</w:t>
      </w:r>
      <w:r>
        <w:t>.2025р.</w:t>
      </w:r>
    </w:p>
    <w:p w14:paraId="64F35BC2" w14:textId="77777777" w:rsidR="00996F73" w:rsidRPr="00FA7AE6" w:rsidRDefault="00996F73" w:rsidP="00247697">
      <w:pPr>
        <w:shd w:val="clear" w:color="auto" w:fill="FFFFFF"/>
        <w:spacing w:after="0"/>
        <w:jc w:val="both"/>
        <w:rPr>
          <w:b/>
          <w:bCs/>
        </w:rPr>
      </w:pPr>
    </w:p>
    <w:p w14:paraId="332B84FD" w14:textId="6ABCB833" w:rsidR="00247697" w:rsidRPr="00FA7AE6" w:rsidRDefault="00247697" w:rsidP="00247697">
      <w:pPr>
        <w:shd w:val="clear" w:color="auto" w:fill="FFFFFF"/>
        <w:spacing w:after="0"/>
        <w:jc w:val="both"/>
        <w:rPr>
          <w:b/>
          <w:bCs/>
        </w:rPr>
      </w:pPr>
      <w:r>
        <w:rPr>
          <w:b/>
          <w:bCs/>
        </w:rPr>
        <w:t>ТЕХНІЧНІ ВИМОГИ</w:t>
      </w:r>
    </w:p>
    <w:p w14:paraId="1B14A440" w14:textId="77777777" w:rsidR="007042FB" w:rsidRPr="00FA7AE6" w:rsidRDefault="007042FB" w:rsidP="00247697">
      <w:pPr>
        <w:shd w:val="clear" w:color="auto" w:fill="FFFFFF"/>
        <w:spacing w:after="0"/>
        <w:jc w:val="both"/>
      </w:pPr>
    </w:p>
    <w:p w14:paraId="2799B9ED" w14:textId="330410D9" w:rsidR="00247697" w:rsidRPr="00FA7AE6" w:rsidRDefault="00622F10" w:rsidP="00247697">
      <w:pPr>
        <w:shd w:val="clear" w:color="auto" w:fill="FFFFFF"/>
        <w:spacing w:after="0"/>
        <w:jc w:val="both"/>
        <w:rPr>
          <w:rFonts w:eastAsia="Arial" w:cs="Arial"/>
        </w:rPr>
      </w:pPr>
      <w:r>
        <w:t>Підрядник</w:t>
      </w:r>
      <w:r w:rsidR="00247697">
        <w:t xml:space="preserve"> повинен відповідати наступним технічним вимогам та мати </w:t>
      </w:r>
      <w:r w:rsidR="003317E8">
        <w:t xml:space="preserve">у </w:t>
      </w:r>
      <w:r w:rsidR="00247697">
        <w:t>наявн</w:t>
      </w:r>
      <w:r w:rsidR="006F4B1A">
        <w:t>ості</w:t>
      </w:r>
      <w:r w:rsidR="00247697">
        <w:t xml:space="preserve"> матеріально-технічну базу (власну або орендовану), як зазначено нижче.</w:t>
      </w:r>
    </w:p>
    <w:p w14:paraId="421B7A31" w14:textId="77777777" w:rsidR="00247697" w:rsidRPr="00FA7AE6" w:rsidRDefault="00247697" w:rsidP="005572AD">
      <w:pPr>
        <w:shd w:val="clear" w:color="auto" w:fill="FFFFFF"/>
        <w:spacing w:after="0"/>
        <w:jc w:val="both"/>
        <w:rPr>
          <w:b/>
          <w:bCs/>
        </w:rPr>
      </w:pPr>
    </w:p>
    <w:p w14:paraId="5F14B207" w14:textId="77777777" w:rsidR="005572AD" w:rsidRPr="00FA7AE6" w:rsidRDefault="005572AD" w:rsidP="005572AD">
      <w:pPr>
        <w:shd w:val="clear" w:color="auto" w:fill="FFFFFF"/>
        <w:spacing w:after="0"/>
        <w:jc w:val="both"/>
        <w:rPr>
          <w:rFonts w:eastAsia="Arial" w:cs="Arial"/>
          <w:b/>
          <w:bCs/>
        </w:rPr>
      </w:pPr>
      <w:r>
        <w:rPr>
          <w:b/>
          <w:bCs/>
        </w:rPr>
        <w:t>Вимоги до зйомки відео</w:t>
      </w:r>
    </w:p>
    <w:p w14:paraId="3C3DAE0A" w14:textId="777E1843" w:rsidR="005572AD" w:rsidRPr="00FA7AE6" w:rsidRDefault="00AB6E54" w:rsidP="005572AD">
      <w:pPr>
        <w:tabs>
          <w:tab w:val="left" w:pos="1560"/>
        </w:tabs>
        <w:spacing w:after="0"/>
        <w:ind w:right="260"/>
        <w:jc w:val="both"/>
        <w:rPr>
          <w:rFonts w:eastAsia="Arial" w:cs="Arial"/>
          <w:color w:val="000000"/>
        </w:rPr>
      </w:pPr>
      <w:r>
        <w:t>Підрядник</w:t>
      </w:r>
      <w:r w:rsidR="005572AD">
        <w:t xml:space="preserve"> використовує сучасні технології та інструменти для зйомки онлайн-курсу.</w:t>
      </w:r>
      <w:r w:rsidR="005572AD">
        <w:rPr>
          <w:color w:val="000000"/>
        </w:rPr>
        <w:t xml:space="preserve"> Для цього необхідно </w:t>
      </w:r>
      <w:r w:rsidR="00A64571">
        <w:rPr>
          <w:color w:val="000000"/>
        </w:rPr>
        <w:t xml:space="preserve">відповідати </w:t>
      </w:r>
      <w:r w:rsidR="005572AD">
        <w:rPr>
          <w:color w:val="000000"/>
        </w:rPr>
        <w:t>наступн</w:t>
      </w:r>
      <w:r w:rsidR="00221806">
        <w:rPr>
          <w:color w:val="000000"/>
        </w:rPr>
        <w:t>им вимогам</w:t>
      </w:r>
      <w:r w:rsidR="005572AD">
        <w:rPr>
          <w:color w:val="000000"/>
        </w:rPr>
        <w:t>:</w:t>
      </w:r>
    </w:p>
    <w:p w14:paraId="7A8FD18D" w14:textId="77777777" w:rsidR="005956C0" w:rsidRPr="00FA7AE6" w:rsidRDefault="005572AD" w:rsidP="005956C0">
      <w:pPr>
        <w:pStyle w:val="ListParagraph"/>
        <w:numPr>
          <w:ilvl w:val="0"/>
          <w:numId w:val="13"/>
        </w:numPr>
        <w:tabs>
          <w:tab w:val="left" w:pos="1560"/>
        </w:tabs>
        <w:spacing w:after="0"/>
        <w:ind w:left="426" w:right="260" w:hanging="426"/>
        <w:contextualSpacing w:val="0"/>
        <w:jc w:val="both"/>
        <w:rPr>
          <w:rFonts w:eastAsia="Arial" w:cs="Arial"/>
          <w:color w:val="000000"/>
        </w:rPr>
      </w:pPr>
      <w:r>
        <w:rPr>
          <w:color w:val="000000"/>
        </w:rPr>
        <w:t>Кінцеве відео має бути динамічним і зніматися з різних ракурсів; потрібно мінімум три камери.</w:t>
      </w:r>
    </w:p>
    <w:p w14:paraId="2C523895" w14:textId="5B3AD067" w:rsidR="005956C0" w:rsidRPr="00C5254A" w:rsidRDefault="005956C0" w:rsidP="005956C0">
      <w:pPr>
        <w:pStyle w:val="ListParagraph"/>
        <w:numPr>
          <w:ilvl w:val="0"/>
          <w:numId w:val="13"/>
        </w:numPr>
        <w:tabs>
          <w:tab w:val="left" w:pos="1560"/>
        </w:tabs>
        <w:spacing w:after="0"/>
        <w:ind w:left="426" w:right="260" w:hanging="426"/>
        <w:contextualSpacing w:val="0"/>
        <w:jc w:val="both"/>
        <w:rPr>
          <w:rFonts w:eastAsia="Arial" w:cs="Arial"/>
          <w:color w:val="000000"/>
        </w:rPr>
      </w:pPr>
      <w:r w:rsidRPr="00C5254A">
        <w:t xml:space="preserve">Світлова схема повинна бути налаштована професійно </w:t>
      </w:r>
      <w:r w:rsidR="00A642AB" w:rsidRPr="00C5254A">
        <w:t>з</w:t>
      </w:r>
      <w:r w:rsidRPr="00C5254A">
        <w:t xml:space="preserve"> мінімум в</w:t>
      </w:r>
      <w:r w:rsidR="00C84341" w:rsidRPr="00C5254A">
        <w:t>ісім</w:t>
      </w:r>
      <w:r w:rsidRPr="00C5254A">
        <w:t xml:space="preserve"> джерел світла;</w:t>
      </w:r>
    </w:p>
    <w:p w14:paraId="5634A4EE" w14:textId="0A9CD0FE" w:rsidR="005572AD" w:rsidRPr="00C5254A" w:rsidRDefault="75F82F0E" w:rsidP="037E8454">
      <w:pPr>
        <w:pStyle w:val="ListParagraph"/>
        <w:numPr>
          <w:ilvl w:val="0"/>
          <w:numId w:val="13"/>
        </w:numPr>
        <w:tabs>
          <w:tab w:val="left" w:pos="1560"/>
        </w:tabs>
        <w:spacing w:after="0"/>
        <w:ind w:left="426" w:right="260" w:hanging="426"/>
        <w:jc w:val="both"/>
        <w:rPr>
          <w:rFonts w:eastAsia="Arial" w:cs="Arial"/>
        </w:rPr>
      </w:pPr>
      <w:r w:rsidRPr="00C5254A">
        <w:t xml:space="preserve">Зображення має бути чітким, а відео має бути зняте у форматі 4k із подальшим  </w:t>
      </w:r>
      <w:r w:rsidR="2CA52937" w:rsidRPr="00C5254A">
        <w:t xml:space="preserve">стиском </w:t>
      </w:r>
      <w:r w:rsidRPr="00C5254A">
        <w:t xml:space="preserve">до 1080p під час постпродакшну. Знімальне обладнання, яке використовується у виробництві, має бути вибрано відповідно до зазначеної вимоги: </w:t>
      </w:r>
      <w:r w:rsidR="66020A52" w:rsidRPr="00C5254A">
        <w:t>к</w:t>
      </w:r>
      <w:r w:rsidRPr="00C5254A">
        <w:t>амери Sony e-mount, камери Fujifilm X-mount, камери Blackmagic EF-mount</w:t>
      </w:r>
      <w:r w:rsidR="737F33E0" w:rsidRPr="00C5254A">
        <w:t xml:space="preserve"> </w:t>
      </w:r>
      <w:r w:rsidR="3FEA3F00" w:rsidRPr="00C5254A">
        <w:t>(</w:t>
      </w:r>
      <w:r w:rsidR="0777F376" w:rsidRPr="00C5254A">
        <w:t>не обмежуючись/</w:t>
      </w:r>
      <w:r w:rsidR="737F33E0" w:rsidRPr="00C5254A">
        <w:t>або еквівалент</w:t>
      </w:r>
      <w:r w:rsidR="0777F376" w:rsidRPr="00C5254A">
        <w:t>)</w:t>
      </w:r>
      <w:r w:rsidRPr="00C5254A">
        <w:t>, які підтримують зйомку 4k. Перелік об’єктивів</w:t>
      </w:r>
      <w:r w:rsidR="32E7EE92" w:rsidRPr="00C5254A">
        <w:t>, які</w:t>
      </w:r>
      <w:r w:rsidRPr="00C5254A">
        <w:t xml:space="preserve"> </w:t>
      </w:r>
      <w:r w:rsidR="32E7EE92" w:rsidRPr="00C5254A">
        <w:t>можна</w:t>
      </w:r>
      <w:r w:rsidRPr="00C5254A">
        <w:t xml:space="preserve"> використ</w:t>
      </w:r>
      <w:r w:rsidR="32E7EE92" w:rsidRPr="00C5254A">
        <w:t>овувати</w:t>
      </w:r>
      <w:r w:rsidRPr="00C5254A">
        <w:t>: Optics Sigma 18-35 f1.7, або Sony 16-35 f 2.8, або Zeiss Batis 25 mm f 2 E mount, або Zeiss Batis 40 mm f 2 E mount, або Canon EF 24-70mm f / 2 8L 82 mm, або Canon EF 70-200mm f / 2 8 IS 77 mm</w:t>
      </w:r>
      <w:r w:rsidR="5A59917B" w:rsidRPr="00C5254A">
        <w:t xml:space="preserve"> (</w:t>
      </w:r>
      <w:r w:rsidR="0A30AF49" w:rsidRPr="00C5254A">
        <w:t>не обмежуючись/або еквівалент</w:t>
      </w:r>
      <w:r w:rsidR="5A59917B" w:rsidRPr="00C5254A">
        <w:t>)</w:t>
      </w:r>
      <w:r w:rsidRPr="00C5254A">
        <w:t>.</w:t>
      </w:r>
    </w:p>
    <w:p w14:paraId="3CA82065" w14:textId="13D38777" w:rsidR="005572AD" w:rsidRPr="00C5254A" w:rsidRDefault="0059456D" w:rsidP="00E3204A">
      <w:pPr>
        <w:pStyle w:val="ListParagraph"/>
        <w:numPr>
          <w:ilvl w:val="0"/>
          <w:numId w:val="13"/>
        </w:numPr>
        <w:tabs>
          <w:tab w:val="left" w:pos="1560"/>
        </w:tabs>
        <w:spacing w:after="0"/>
        <w:ind w:left="426" w:right="260" w:hanging="426"/>
        <w:contextualSpacing w:val="0"/>
        <w:jc w:val="both"/>
        <w:rPr>
          <w:rFonts w:eastAsia="Arial" w:cs="Arial"/>
        </w:rPr>
      </w:pPr>
      <w:r w:rsidRPr="00C5254A">
        <w:t>Пристрої для а</w:t>
      </w:r>
      <w:r w:rsidR="005572AD" w:rsidRPr="00C5254A">
        <w:t>удіо</w:t>
      </w:r>
      <w:r w:rsidRPr="00C5254A">
        <w:t>-</w:t>
      </w:r>
      <w:r w:rsidR="005572AD" w:rsidRPr="00C5254A">
        <w:t xml:space="preserve">запису повинні бути правильно підібрані, щоб записати якісний низькошумний звук. Записаний звук не </w:t>
      </w:r>
      <w:r w:rsidR="00610115" w:rsidRPr="00C5254A">
        <w:t>має</w:t>
      </w:r>
      <w:r w:rsidR="005572AD" w:rsidRPr="00C5254A">
        <w:t xml:space="preserve"> містити шипіння, реверберації, небажаних шумів, обрізків, перебирань; відредагований звук не повинен містити придихання (звуків П) і свистіння (звуків С) з боку акторів.  Ми очікуємо, що </w:t>
      </w:r>
      <w:r w:rsidR="00963670" w:rsidRPr="00C5254A">
        <w:t>Підрядник</w:t>
      </w:r>
      <w:r w:rsidR="005572AD" w:rsidRPr="00C5254A">
        <w:t xml:space="preserve"> передбачить ситуації із зіпсованим звуком та використовуватиме сучасне записуюче обладнання, яке дозволяє записувати аудіо в 32 біт, або обладнання, яке записує резервний аудіофайл із нижчими рівнями звуку.</w:t>
      </w:r>
    </w:p>
    <w:p w14:paraId="18EF85AE" w14:textId="77777777" w:rsidR="005572AD" w:rsidRPr="00C5254A" w:rsidRDefault="005572AD" w:rsidP="00E3204A">
      <w:pPr>
        <w:pStyle w:val="ListParagraph"/>
        <w:tabs>
          <w:tab w:val="left" w:pos="1560"/>
        </w:tabs>
        <w:spacing w:after="0"/>
        <w:ind w:left="426" w:right="260" w:hanging="426"/>
        <w:contextualSpacing w:val="0"/>
        <w:jc w:val="both"/>
        <w:rPr>
          <w:rFonts w:eastAsia="Arial" w:cs="Arial"/>
        </w:rPr>
      </w:pPr>
    </w:p>
    <w:p w14:paraId="37E82686" w14:textId="77777777" w:rsidR="005572AD" w:rsidRPr="00C5254A" w:rsidRDefault="005572AD" w:rsidP="00B12E7E">
      <w:pPr>
        <w:tabs>
          <w:tab w:val="left" w:pos="1560"/>
        </w:tabs>
        <w:spacing w:after="0" w:line="360" w:lineRule="auto"/>
        <w:ind w:left="426" w:right="260"/>
        <w:jc w:val="both"/>
        <w:rPr>
          <w:rFonts w:eastAsia="Arial" w:cs="Arial"/>
          <w:b/>
          <w:bCs/>
        </w:rPr>
      </w:pPr>
      <w:r w:rsidRPr="00C5254A">
        <w:rPr>
          <w:b/>
          <w:bCs/>
        </w:rPr>
        <w:t>Можна використовувати такі види мікрофонів:</w:t>
      </w:r>
    </w:p>
    <w:p w14:paraId="601AB300" w14:textId="1CF78495" w:rsidR="005572AD" w:rsidRPr="00C5254A" w:rsidRDefault="75F82F0E" w:rsidP="037E8454">
      <w:pPr>
        <w:pStyle w:val="ListParagraph"/>
        <w:tabs>
          <w:tab w:val="left" w:pos="1560"/>
        </w:tabs>
        <w:spacing w:after="0"/>
        <w:ind w:left="426" w:right="260"/>
        <w:jc w:val="both"/>
        <w:rPr>
          <w:rFonts w:eastAsia="Arial" w:cs="Arial"/>
        </w:rPr>
      </w:pPr>
      <w:r w:rsidRPr="00C5254A">
        <w:rPr>
          <w:color w:val="000000" w:themeColor="text1"/>
        </w:rPr>
        <w:t>a) Для запису на штанзі: мікрофони з еквівалентним рівнем шуму не більше 16 дБА (Rode NT5 або NTG3 або Audio-Technica AT4053B або подібні на ніжках для зйомки в приміщенні</w:t>
      </w:r>
      <w:r w:rsidRPr="00C5254A">
        <w:t>)</w:t>
      </w:r>
      <w:r w:rsidR="00C5254A" w:rsidRPr="00C5254A">
        <w:t xml:space="preserve"> - не обмежуючись/або еквівалент</w:t>
      </w:r>
      <w:r w:rsidRPr="00C5254A">
        <w:t>;</w:t>
      </w:r>
    </w:p>
    <w:p w14:paraId="7B51FC69" w14:textId="6B93D11F" w:rsidR="005572AD" w:rsidRPr="00790BB3" w:rsidRDefault="75F82F0E" w:rsidP="037E8454">
      <w:pPr>
        <w:pStyle w:val="ListParagraph"/>
        <w:tabs>
          <w:tab w:val="left" w:pos="1560"/>
        </w:tabs>
        <w:spacing w:after="0"/>
        <w:ind w:left="426" w:right="260"/>
        <w:jc w:val="both"/>
        <w:rPr>
          <w:color w:val="000000"/>
        </w:rPr>
      </w:pPr>
      <w:r w:rsidRPr="00790BB3">
        <w:rPr>
          <w:color w:val="000000" w:themeColor="text1"/>
        </w:rPr>
        <w:lastRenderedPageBreak/>
        <w:t>b) Для петличних мікрофонів: мікрофони з еквівалентним рівнем шуму не більше 27 дБА (Rode, Sennheiser)</w:t>
      </w:r>
      <w:r w:rsidR="00790BB3" w:rsidRPr="00790BB3">
        <w:rPr>
          <w:color w:val="000000" w:themeColor="text1"/>
        </w:rPr>
        <w:t xml:space="preserve"> - </w:t>
      </w:r>
      <w:r w:rsidR="7B8B2917" w:rsidRPr="00790BB3">
        <w:t>не обмежуючись/або еквівалент.</w:t>
      </w:r>
      <w:r w:rsidRPr="00790BB3">
        <w:rPr>
          <w:color w:val="000000" w:themeColor="text1"/>
        </w:rPr>
        <w:t xml:space="preserve"> Петличні мікрофони слід надягати на акторів таким чином, щоб їхні рухи не створювали небажаних перешкод і шуму в аудіо;</w:t>
      </w:r>
    </w:p>
    <w:p w14:paraId="134D3A30" w14:textId="535ECC80" w:rsidR="005572AD" w:rsidRPr="00FA7AE6" w:rsidRDefault="005572AD" w:rsidP="00B12E7E">
      <w:pPr>
        <w:pStyle w:val="ListParagraph"/>
        <w:tabs>
          <w:tab w:val="left" w:pos="1560"/>
        </w:tabs>
        <w:spacing w:after="0"/>
        <w:ind w:left="426" w:right="260"/>
        <w:contextualSpacing w:val="0"/>
        <w:jc w:val="both"/>
        <w:rPr>
          <w:rFonts w:eastAsia="Arial" w:cs="Arial"/>
          <w:color w:val="000000"/>
        </w:rPr>
      </w:pPr>
      <w:r w:rsidRPr="00790BB3">
        <w:rPr>
          <w:color w:val="000000"/>
        </w:rPr>
        <w:t>c) Якщо мікрофони використовуються з бездротовими передавачами, рівень вхідного шуму не повинен перевищувати 20 дБА. Деякі виробники можуть не вказувати цю характеристику на своїх продуктах</w:t>
      </w:r>
      <w:r w:rsidR="005D41FD" w:rsidRPr="00790BB3">
        <w:rPr>
          <w:color w:val="000000"/>
        </w:rPr>
        <w:t>, тому варто</w:t>
      </w:r>
      <w:r w:rsidRPr="00790BB3">
        <w:rPr>
          <w:color w:val="000000"/>
        </w:rPr>
        <w:t xml:space="preserve"> перекона</w:t>
      </w:r>
      <w:r w:rsidR="005D41FD" w:rsidRPr="00790BB3">
        <w:rPr>
          <w:color w:val="000000"/>
        </w:rPr>
        <w:t>тися</w:t>
      </w:r>
      <w:r w:rsidRPr="00790BB3">
        <w:rPr>
          <w:color w:val="000000"/>
        </w:rPr>
        <w:t>, що системи, які використову</w:t>
      </w:r>
      <w:r w:rsidR="002342CB" w:rsidRPr="00790BB3">
        <w:rPr>
          <w:color w:val="000000"/>
        </w:rPr>
        <w:t>ватимуться</w:t>
      </w:r>
      <w:r w:rsidRPr="00790BB3">
        <w:rPr>
          <w:color w:val="000000"/>
        </w:rPr>
        <w:t>, забезпечують співвідношення сигнал/шум понад 110 дБ(A);</w:t>
      </w:r>
    </w:p>
    <w:p w14:paraId="173A60AC" w14:textId="77777777" w:rsidR="009A3DA5" w:rsidRPr="00FA7AE6" w:rsidRDefault="009A3DA5" w:rsidP="00E3204A">
      <w:pPr>
        <w:tabs>
          <w:tab w:val="left" w:pos="1560"/>
        </w:tabs>
        <w:spacing w:after="0" w:line="360" w:lineRule="auto"/>
        <w:ind w:left="426" w:right="260" w:hanging="426"/>
        <w:jc w:val="both"/>
        <w:rPr>
          <w:rFonts w:eastAsia="Arial" w:cs="Arial"/>
        </w:rPr>
      </w:pPr>
    </w:p>
    <w:p w14:paraId="2C01CE06" w14:textId="77777777" w:rsidR="005572AD" w:rsidRPr="00FA7AE6" w:rsidRDefault="005572AD" w:rsidP="005572AD">
      <w:pPr>
        <w:tabs>
          <w:tab w:val="left" w:pos="1560"/>
        </w:tabs>
        <w:spacing w:after="0" w:line="360" w:lineRule="auto"/>
        <w:ind w:right="260"/>
        <w:jc w:val="both"/>
        <w:rPr>
          <w:rFonts w:eastAsia="Arial" w:cs="Arial"/>
          <w:color w:val="000000"/>
        </w:rPr>
      </w:pPr>
      <w:r>
        <w:rPr>
          <w:b/>
          <w:bCs/>
        </w:rPr>
        <w:t>Вимоги до медіа файлів</w:t>
      </w:r>
    </w:p>
    <w:tbl>
      <w:tblPr>
        <w:tblW w:w="9214" w:type="dxa"/>
        <w:tblInd w:w="-10" w:type="dxa"/>
        <w:tblLayout w:type="fixed"/>
        <w:tblLook w:val="0400" w:firstRow="0" w:lastRow="0" w:firstColumn="0" w:lastColumn="0" w:noHBand="0" w:noVBand="1"/>
      </w:tblPr>
      <w:tblGrid>
        <w:gridCol w:w="2882"/>
        <w:gridCol w:w="6332"/>
      </w:tblGrid>
      <w:tr w:rsidR="00443B9C" w:rsidRPr="00165CF1" w14:paraId="41B1698D" w14:textId="77777777">
        <w:trPr>
          <w:trHeight w:val="130"/>
        </w:trPr>
        <w:tc>
          <w:tcPr>
            <w:tcW w:w="2882" w:type="dxa"/>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tcPr>
          <w:p w14:paraId="5C4994D2" w14:textId="77777777" w:rsidR="005572AD" w:rsidRPr="00790BB3" w:rsidRDefault="005572AD" w:rsidP="008727DB">
            <w:pPr>
              <w:spacing w:after="0"/>
              <w:rPr>
                <w:rFonts w:eastAsia="Arial" w:cs="Arial"/>
                <w:b/>
                <w:bCs/>
                <w:sz w:val="18"/>
                <w:szCs w:val="18"/>
              </w:rPr>
            </w:pPr>
            <w:r w:rsidRPr="00790BB3">
              <w:rPr>
                <w:b/>
                <w:bCs/>
                <w:sz w:val="18"/>
                <w:szCs w:val="18"/>
              </w:rPr>
              <w:t>Назва</w:t>
            </w:r>
          </w:p>
        </w:tc>
        <w:tc>
          <w:tcPr>
            <w:tcW w:w="6332" w:type="dxa"/>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tcPr>
          <w:p w14:paraId="0DDF1190" w14:textId="77777777" w:rsidR="005572AD" w:rsidRPr="00790BB3" w:rsidRDefault="005572AD" w:rsidP="008727DB">
            <w:pPr>
              <w:spacing w:after="0"/>
              <w:jc w:val="both"/>
              <w:rPr>
                <w:rFonts w:eastAsia="Arial" w:cs="Arial"/>
                <w:sz w:val="18"/>
                <w:szCs w:val="18"/>
              </w:rPr>
            </w:pPr>
            <w:r w:rsidRPr="00790BB3">
              <w:rPr>
                <w:b/>
                <w:color w:val="222222"/>
                <w:sz w:val="18"/>
                <w:szCs w:val="18"/>
              </w:rPr>
              <w:t>SD</w:t>
            </w:r>
          </w:p>
        </w:tc>
      </w:tr>
      <w:tr w:rsidR="005572AD" w:rsidRPr="00165CF1" w14:paraId="0DA95522" w14:textId="77777777">
        <w:trPr>
          <w:trHeight w:val="18"/>
        </w:trPr>
        <w:tc>
          <w:tcPr>
            <w:tcW w:w="2882" w:type="dxa"/>
            <w:tcBorders>
              <w:top w:val="single" w:sz="4"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2B0E74" w14:textId="77777777" w:rsidR="005572AD" w:rsidRPr="00790BB3" w:rsidRDefault="005572AD" w:rsidP="008727DB">
            <w:pPr>
              <w:spacing w:after="0"/>
              <w:jc w:val="both"/>
              <w:rPr>
                <w:rFonts w:eastAsia="Arial" w:cs="Arial"/>
                <w:sz w:val="18"/>
                <w:szCs w:val="18"/>
              </w:rPr>
            </w:pPr>
            <w:r w:rsidRPr="00790BB3">
              <w:rPr>
                <w:color w:val="222222"/>
                <w:sz w:val="18"/>
                <w:szCs w:val="18"/>
              </w:rPr>
              <w:t xml:space="preserve">Носій </w:t>
            </w:r>
          </w:p>
        </w:tc>
        <w:tc>
          <w:tcPr>
            <w:tcW w:w="6332" w:type="dxa"/>
            <w:tcBorders>
              <w:top w:val="single" w:sz="4"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D655E0" w14:textId="77777777" w:rsidR="005572AD" w:rsidRPr="00790BB3" w:rsidRDefault="005572AD" w:rsidP="008727DB">
            <w:pPr>
              <w:spacing w:after="0"/>
              <w:jc w:val="both"/>
              <w:rPr>
                <w:rFonts w:eastAsia="Arial" w:cs="Arial"/>
                <w:sz w:val="18"/>
                <w:szCs w:val="18"/>
              </w:rPr>
            </w:pPr>
            <w:r w:rsidRPr="00790BB3">
              <w:rPr>
                <w:color w:val="222222"/>
                <w:sz w:val="18"/>
                <w:szCs w:val="18"/>
              </w:rPr>
              <w:t>*.MP4</w:t>
            </w:r>
          </w:p>
        </w:tc>
      </w:tr>
      <w:tr w:rsidR="005572AD" w:rsidRPr="00165CF1" w14:paraId="4BD4F8CE" w14:textId="77777777">
        <w:trPr>
          <w:trHeight w:val="221"/>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33BC43" w14:textId="77777777" w:rsidR="005572AD" w:rsidRPr="00790BB3" w:rsidRDefault="005572AD" w:rsidP="008727DB">
            <w:pPr>
              <w:spacing w:after="0"/>
              <w:jc w:val="both"/>
              <w:rPr>
                <w:rFonts w:eastAsia="Arial" w:cs="Arial"/>
                <w:sz w:val="18"/>
                <w:szCs w:val="18"/>
              </w:rPr>
            </w:pPr>
            <w:r w:rsidRPr="00790BB3">
              <w:rPr>
                <w:color w:val="222222"/>
                <w:sz w:val="18"/>
                <w:szCs w:val="18"/>
              </w:rPr>
              <w:t>Кодек</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CA380C" w14:textId="77777777" w:rsidR="005572AD" w:rsidRPr="00790BB3" w:rsidRDefault="005572AD" w:rsidP="008727DB">
            <w:pPr>
              <w:spacing w:after="0"/>
              <w:jc w:val="both"/>
              <w:rPr>
                <w:rFonts w:eastAsia="Arial" w:cs="Arial"/>
                <w:sz w:val="18"/>
                <w:szCs w:val="18"/>
              </w:rPr>
            </w:pPr>
            <w:r w:rsidRPr="00790BB3">
              <w:rPr>
                <w:color w:val="222222"/>
                <w:sz w:val="18"/>
                <w:szCs w:val="18"/>
              </w:rPr>
              <w:t>H264</w:t>
            </w:r>
          </w:p>
        </w:tc>
      </w:tr>
      <w:tr w:rsidR="005572AD" w:rsidRPr="00165CF1" w14:paraId="32807C00" w14:textId="77777777">
        <w:trPr>
          <w:trHeight w:val="221"/>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59C583" w14:textId="77777777" w:rsidR="005572AD" w:rsidRPr="00790BB3" w:rsidRDefault="005572AD" w:rsidP="008727DB">
            <w:pPr>
              <w:spacing w:after="0"/>
              <w:jc w:val="both"/>
              <w:rPr>
                <w:rFonts w:eastAsia="Arial" w:cs="Arial"/>
                <w:color w:val="222222"/>
                <w:sz w:val="18"/>
                <w:szCs w:val="18"/>
              </w:rPr>
            </w:pPr>
            <w:r w:rsidRPr="00790BB3">
              <w:rPr>
                <w:color w:val="222222"/>
                <w:sz w:val="18"/>
                <w:szCs w:val="18"/>
              </w:rPr>
              <w:t>Роздільна здатність і швидкість поля</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FB01CA" w14:textId="77777777" w:rsidR="005572AD" w:rsidRPr="00790BB3" w:rsidRDefault="005572AD" w:rsidP="008727DB">
            <w:pPr>
              <w:spacing w:after="0"/>
              <w:jc w:val="both"/>
              <w:rPr>
                <w:rFonts w:eastAsia="Arial" w:cs="Arial"/>
                <w:color w:val="222222"/>
                <w:sz w:val="18"/>
                <w:szCs w:val="18"/>
              </w:rPr>
            </w:pPr>
            <w:r w:rsidRPr="00790BB3">
              <w:rPr>
                <w:color w:val="222222"/>
                <w:sz w:val="18"/>
                <w:szCs w:val="18"/>
              </w:rPr>
              <w:t>625 @ 25i fps</w:t>
            </w:r>
          </w:p>
        </w:tc>
      </w:tr>
      <w:tr w:rsidR="005572AD" w:rsidRPr="00165CF1" w14:paraId="38D2401B" w14:textId="77777777">
        <w:trPr>
          <w:trHeight w:val="20"/>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21C8C5" w14:textId="77777777" w:rsidR="005572AD" w:rsidRPr="00790BB3" w:rsidRDefault="005572AD" w:rsidP="008727DB">
            <w:pPr>
              <w:spacing w:after="0"/>
              <w:jc w:val="both"/>
              <w:rPr>
                <w:rFonts w:eastAsia="Arial" w:cs="Arial"/>
                <w:sz w:val="18"/>
                <w:szCs w:val="18"/>
              </w:rPr>
            </w:pPr>
            <w:r w:rsidRPr="00790BB3">
              <w:rPr>
                <w:color w:val="222222"/>
                <w:sz w:val="18"/>
                <w:szCs w:val="18"/>
              </w:rPr>
              <w:t>Бітрейт</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1FECF4" w14:textId="77777777" w:rsidR="005572AD" w:rsidRPr="00790BB3" w:rsidRDefault="005572AD" w:rsidP="008727DB">
            <w:pPr>
              <w:spacing w:after="0"/>
              <w:jc w:val="both"/>
              <w:rPr>
                <w:rFonts w:eastAsia="Arial" w:cs="Arial"/>
                <w:sz w:val="18"/>
                <w:szCs w:val="18"/>
              </w:rPr>
            </w:pPr>
            <w:r w:rsidRPr="00790BB3">
              <w:rPr>
                <w:color w:val="222222"/>
                <w:sz w:val="18"/>
                <w:szCs w:val="18"/>
              </w:rPr>
              <w:t xml:space="preserve">25 Mbps Constant Bit rate </w:t>
            </w:r>
          </w:p>
        </w:tc>
      </w:tr>
      <w:tr w:rsidR="005572AD" w:rsidRPr="00165CF1" w14:paraId="03AC396D" w14:textId="77777777">
        <w:trPr>
          <w:trHeight w:val="221"/>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F22220" w14:textId="77777777" w:rsidR="005572AD" w:rsidRPr="00790BB3" w:rsidRDefault="005572AD" w:rsidP="008727DB">
            <w:pPr>
              <w:spacing w:after="0"/>
              <w:jc w:val="both"/>
              <w:rPr>
                <w:rFonts w:eastAsia="Arial" w:cs="Arial"/>
                <w:sz w:val="18"/>
                <w:szCs w:val="18"/>
              </w:rPr>
            </w:pPr>
            <w:r w:rsidRPr="00790BB3">
              <w:rPr>
                <w:color w:val="222222"/>
                <w:sz w:val="18"/>
                <w:szCs w:val="18"/>
              </w:rPr>
              <w:t xml:space="preserve">Розміри екрану </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14090F" w14:textId="77777777" w:rsidR="005572AD" w:rsidRPr="00790BB3" w:rsidRDefault="005572AD" w:rsidP="008727DB">
            <w:pPr>
              <w:spacing w:after="0"/>
              <w:jc w:val="both"/>
              <w:rPr>
                <w:rFonts w:eastAsia="Arial" w:cs="Arial"/>
                <w:sz w:val="18"/>
                <w:szCs w:val="18"/>
              </w:rPr>
            </w:pPr>
            <w:r w:rsidRPr="00790BB3">
              <w:rPr>
                <w:color w:val="222222"/>
                <w:sz w:val="18"/>
                <w:szCs w:val="18"/>
              </w:rPr>
              <w:t>1920 x 1080p</w:t>
            </w:r>
          </w:p>
        </w:tc>
      </w:tr>
      <w:tr w:rsidR="005572AD" w:rsidRPr="00165CF1" w14:paraId="6A88BF49" w14:textId="77777777">
        <w:trPr>
          <w:trHeight w:val="89"/>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23CE30" w14:textId="77777777" w:rsidR="005572AD" w:rsidRPr="00790BB3" w:rsidRDefault="005572AD" w:rsidP="008727DB">
            <w:pPr>
              <w:spacing w:after="0"/>
              <w:jc w:val="both"/>
              <w:rPr>
                <w:rFonts w:eastAsia="Arial" w:cs="Arial"/>
                <w:sz w:val="18"/>
                <w:szCs w:val="18"/>
              </w:rPr>
            </w:pPr>
            <w:r w:rsidRPr="00790BB3">
              <w:rPr>
                <w:color w:val="222222"/>
                <w:sz w:val="18"/>
                <w:szCs w:val="18"/>
              </w:rPr>
              <w:t xml:space="preserve">Співвідношення сторін </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A9B4C5" w14:textId="77777777" w:rsidR="005572AD" w:rsidRPr="00790BB3" w:rsidRDefault="005572AD" w:rsidP="008727DB">
            <w:pPr>
              <w:spacing w:after="0"/>
              <w:jc w:val="both"/>
              <w:rPr>
                <w:rFonts w:eastAsia="Arial" w:cs="Arial"/>
                <w:sz w:val="18"/>
                <w:szCs w:val="18"/>
              </w:rPr>
            </w:pPr>
            <w:r w:rsidRPr="00790BB3">
              <w:rPr>
                <w:color w:val="222222"/>
                <w:sz w:val="18"/>
                <w:szCs w:val="18"/>
              </w:rPr>
              <w:t>16:9</w:t>
            </w:r>
          </w:p>
        </w:tc>
      </w:tr>
      <w:tr w:rsidR="005572AD" w:rsidRPr="00165CF1" w14:paraId="64EA5AC0" w14:textId="77777777">
        <w:trPr>
          <w:trHeight w:val="20"/>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1F3108" w14:textId="77777777" w:rsidR="005572AD" w:rsidRPr="00790BB3" w:rsidRDefault="005572AD" w:rsidP="008727DB">
            <w:pPr>
              <w:spacing w:after="0"/>
              <w:jc w:val="both"/>
              <w:rPr>
                <w:rFonts w:eastAsia="Arial" w:cs="Arial"/>
                <w:sz w:val="18"/>
                <w:szCs w:val="18"/>
              </w:rPr>
            </w:pPr>
            <w:r w:rsidRPr="00790BB3">
              <w:rPr>
                <w:color w:val="222222"/>
                <w:sz w:val="18"/>
                <w:szCs w:val="18"/>
              </w:rPr>
              <w:t>Aspect Ratio Bits</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A8CDC2" w14:textId="77777777" w:rsidR="005572AD" w:rsidRPr="00790BB3" w:rsidRDefault="005572AD" w:rsidP="008727DB">
            <w:pPr>
              <w:spacing w:after="0"/>
              <w:jc w:val="both"/>
              <w:rPr>
                <w:rFonts w:eastAsia="Arial" w:cs="Arial"/>
                <w:sz w:val="18"/>
                <w:szCs w:val="18"/>
              </w:rPr>
            </w:pPr>
            <w:r w:rsidRPr="00790BB3">
              <w:rPr>
                <w:color w:val="222222"/>
                <w:sz w:val="18"/>
                <w:szCs w:val="18"/>
              </w:rPr>
              <w:t xml:space="preserve">Правильно встановіть співвідношення сторін матеріалу </w:t>
            </w:r>
          </w:p>
        </w:tc>
      </w:tr>
      <w:tr w:rsidR="005572AD" w:rsidRPr="00165CF1" w14:paraId="6AA35197" w14:textId="77777777">
        <w:trPr>
          <w:trHeight w:val="221"/>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A85856" w14:textId="77777777" w:rsidR="005572AD" w:rsidRPr="00790BB3" w:rsidRDefault="005572AD" w:rsidP="008727DB">
            <w:pPr>
              <w:spacing w:after="0"/>
              <w:jc w:val="both"/>
              <w:rPr>
                <w:rFonts w:eastAsia="Arial" w:cs="Arial"/>
                <w:sz w:val="18"/>
                <w:szCs w:val="18"/>
              </w:rPr>
            </w:pPr>
            <w:r w:rsidRPr="00790BB3">
              <w:rPr>
                <w:color w:val="222222"/>
                <w:sz w:val="18"/>
                <w:szCs w:val="18"/>
              </w:rPr>
              <w:t xml:space="preserve">Інтерлейсинг </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5193E4" w14:textId="77777777" w:rsidR="005572AD" w:rsidRPr="00790BB3" w:rsidRDefault="005572AD" w:rsidP="008727DB">
            <w:pPr>
              <w:spacing w:after="0"/>
              <w:jc w:val="both"/>
              <w:rPr>
                <w:rFonts w:eastAsia="Arial" w:cs="Arial"/>
                <w:sz w:val="18"/>
                <w:szCs w:val="18"/>
              </w:rPr>
            </w:pPr>
            <w:r w:rsidRPr="00790BB3">
              <w:rPr>
                <w:color w:val="222222"/>
                <w:sz w:val="18"/>
                <w:szCs w:val="18"/>
              </w:rPr>
              <w:t>Прогресивний</w:t>
            </w:r>
          </w:p>
        </w:tc>
      </w:tr>
      <w:tr w:rsidR="005572AD" w:rsidRPr="00165CF1" w14:paraId="7A7E632E" w14:textId="77777777">
        <w:trPr>
          <w:trHeight w:val="221"/>
        </w:trPr>
        <w:tc>
          <w:tcPr>
            <w:tcW w:w="9214"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7DFDCD" w14:textId="77777777" w:rsidR="005572AD" w:rsidRPr="00790BB3" w:rsidRDefault="005572AD" w:rsidP="008727DB">
            <w:pPr>
              <w:spacing w:after="0"/>
              <w:jc w:val="both"/>
              <w:rPr>
                <w:rFonts w:eastAsia="Arial" w:cs="Arial"/>
                <w:sz w:val="18"/>
                <w:szCs w:val="18"/>
              </w:rPr>
            </w:pPr>
            <w:r w:rsidRPr="00790BB3">
              <w:rPr>
                <w:b/>
                <w:color w:val="222222"/>
                <w:sz w:val="18"/>
                <w:szCs w:val="18"/>
              </w:rPr>
              <w:t>Кодування звуку</w:t>
            </w:r>
          </w:p>
        </w:tc>
      </w:tr>
      <w:tr w:rsidR="005572AD" w:rsidRPr="00165CF1" w14:paraId="47EF42DF" w14:textId="77777777">
        <w:trPr>
          <w:trHeight w:val="53"/>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AFE760" w14:textId="77777777" w:rsidR="005572AD" w:rsidRPr="00790BB3" w:rsidRDefault="005572AD" w:rsidP="008727DB">
            <w:pPr>
              <w:spacing w:after="0"/>
              <w:jc w:val="both"/>
              <w:rPr>
                <w:rFonts w:eastAsia="Arial" w:cs="Arial"/>
                <w:sz w:val="18"/>
                <w:szCs w:val="18"/>
              </w:rPr>
            </w:pPr>
            <w:r w:rsidRPr="00790BB3">
              <w:rPr>
                <w:color w:val="222222"/>
                <w:sz w:val="18"/>
                <w:szCs w:val="18"/>
              </w:rPr>
              <w:t xml:space="preserve">Кодек </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4C3DE5" w14:textId="77777777" w:rsidR="005572AD" w:rsidRPr="00790BB3" w:rsidRDefault="005572AD" w:rsidP="008727DB">
            <w:pPr>
              <w:spacing w:after="0"/>
              <w:jc w:val="both"/>
              <w:rPr>
                <w:rFonts w:eastAsia="Arial" w:cs="Arial"/>
                <w:sz w:val="18"/>
                <w:szCs w:val="18"/>
              </w:rPr>
            </w:pPr>
            <w:r w:rsidRPr="00790BB3">
              <w:rPr>
                <w:color w:val="222222"/>
                <w:sz w:val="18"/>
                <w:szCs w:val="18"/>
              </w:rPr>
              <w:t>нестиснутий</w:t>
            </w:r>
          </w:p>
        </w:tc>
      </w:tr>
      <w:tr w:rsidR="005572AD" w:rsidRPr="00165CF1" w14:paraId="66D46152" w14:textId="77777777">
        <w:trPr>
          <w:trHeight w:val="20"/>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E54632" w14:textId="77777777" w:rsidR="005572AD" w:rsidRPr="00790BB3" w:rsidRDefault="005572AD" w:rsidP="008727DB">
            <w:pPr>
              <w:spacing w:after="0"/>
              <w:jc w:val="both"/>
              <w:rPr>
                <w:rFonts w:eastAsia="Arial" w:cs="Arial"/>
                <w:sz w:val="18"/>
                <w:szCs w:val="18"/>
              </w:rPr>
            </w:pPr>
            <w:r w:rsidRPr="00790BB3">
              <w:rPr>
                <w:color w:val="222222"/>
                <w:sz w:val="18"/>
                <w:szCs w:val="18"/>
              </w:rPr>
              <w:t xml:space="preserve">Біт </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C2B632" w14:textId="77777777" w:rsidR="005572AD" w:rsidRPr="00790BB3" w:rsidRDefault="005572AD" w:rsidP="008727DB">
            <w:pPr>
              <w:spacing w:after="0"/>
              <w:jc w:val="both"/>
              <w:rPr>
                <w:rFonts w:eastAsia="Arial" w:cs="Arial"/>
                <w:sz w:val="18"/>
                <w:szCs w:val="18"/>
              </w:rPr>
            </w:pPr>
            <w:r w:rsidRPr="00790BB3">
              <w:rPr>
                <w:color w:val="222222"/>
                <w:sz w:val="18"/>
                <w:szCs w:val="18"/>
              </w:rPr>
              <w:t>16 біт</w:t>
            </w:r>
          </w:p>
        </w:tc>
      </w:tr>
      <w:tr w:rsidR="005572AD" w:rsidRPr="00165CF1" w14:paraId="1510D9BC" w14:textId="77777777">
        <w:trPr>
          <w:trHeight w:val="221"/>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A679BA" w14:textId="77777777" w:rsidR="005572AD" w:rsidRPr="00790BB3" w:rsidRDefault="005572AD" w:rsidP="008727DB">
            <w:pPr>
              <w:spacing w:after="0"/>
              <w:jc w:val="both"/>
              <w:rPr>
                <w:rFonts w:eastAsia="Arial" w:cs="Arial"/>
                <w:sz w:val="18"/>
                <w:szCs w:val="18"/>
              </w:rPr>
            </w:pPr>
            <w:r w:rsidRPr="00790BB3">
              <w:rPr>
                <w:color w:val="222222"/>
                <w:sz w:val="18"/>
                <w:szCs w:val="18"/>
              </w:rPr>
              <w:t xml:space="preserve">Частота дискретизації </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98C6D7" w14:textId="77777777" w:rsidR="005572AD" w:rsidRPr="00790BB3" w:rsidRDefault="005572AD" w:rsidP="008727DB">
            <w:pPr>
              <w:spacing w:after="0"/>
              <w:jc w:val="both"/>
              <w:rPr>
                <w:rFonts w:eastAsia="Arial" w:cs="Arial"/>
                <w:sz w:val="18"/>
                <w:szCs w:val="18"/>
              </w:rPr>
            </w:pPr>
            <w:r w:rsidRPr="00790BB3">
              <w:rPr>
                <w:color w:val="222222"/>
                <w:sz w:val="18"/>
                <w:szCs w:val="18"/>
              </w:rPr>
              <w:t>48 000 Hz</w:t>
            </w:r>
          </w:p>
        </w:tc>
      </w:tr>
      <w:tr w:rsidR="005572AD" w:rsidRPr="00165CF1" w14:paraId="41E583EB" w14:textId="77777777">
        <w:trPr>
          <w:trHeight w:val="20"/>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7DBA8B" w14:textId="77777777" w:rsidR="005572AD" w:rsidRPr="00790BB3" w:rsidRDefault="005572AD" w:rsidP="008727DB">
            <w:pPr>
              <w:spacing w:after="0"/>
              <w:jc w:val="both"/>
              <w:rPr>
                <w:rFonts w:eastAsia="Arial" w:cs="Arial"/>
                <w:sz w:val="18"/>
                <w:szCs w:val="18"/>
              </w:rPr>
            </w:pPr>
            <w:r w:rsidRPr="00790BB3">
              <w:rPr>
                <w:color w:val="222222"/>
                <w:sz w:val="18"/>
                <w:szCs w:val="18"/>
              </w:rPr>
              <w:t>Конфігурація каналу</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6A37A4" w14:textId="77777777" w:rsidR="005572AD" w:rsidRPr="00790BB3" w:rsidRDefault="005572AD" w:rsidP="008727DB">
            <w:pPr>
              <w:spacing w:after="0"/>
              <w:jc w:val="both"/>
              <w:rPr>
                <w:rFonts w:eastAsia="Arial" w:cs="Arial"/>
                <w:sz w:val="18"/>
                <w:szCs w:val="18"/>
              </w:rPr>
            </w:pPr>
            <w:r w:rsidRPr="00790BB3">
              <w:rPr>
                <w:color w:val="222222"/>
                <w:sz w:val="18"/>
                <w:szCs w:val="18"/>
              </w:rPr>
              <w:t xml:space="preserve">1&amp;2 (dual mono) or Stereo 1&amp;2 (1=L, 2=R) </w:t>
            </w:r>
          </w:p>
        </w:tc>
      </w:tr>
      <w:tr w:rsidR="005572AD" w:rsidRPr="00165CF1" w14:paraId="0460ABE4" w14:textId="77777777">
        <w:trPr>
          <w:trHeight w:val="20"/>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02933C" w14:textId="77777777" w:rsidR="005572AD" w:rsidRPr="00790BB3" w:rsidRDefault="005572AD" w:rsidP="008727DB">
            <w:pPr>
              <w:spacing w:after="0"/>
              <w:jc w:val="both"/>
              <w:rPr>
                <w:rFonts w:eastAsia="Arial" w:cs="Arial"/>
                <w:sz w:val="18"/>
                <w:szCs w:val="18"/>
              </w:rPr>
            </w:pPr>
            <w:r w:rsidRPr="00790BB3">
              <w:rPr>
                <w:color w:val="222222"/>
                <w:sz w:val="18"/>
                <w:szCs w:val="18"/>
              </w:rPr>
              <w:t>Еталонний рівень звуку</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D71581" w14:textId="77777777" w:rsidR="005572AD" w:rsidRPr="00790BB3" w:rsidRDefault="005572AD" w:rsidP="008727DB">
            <w:pPr>
              <w:spacing w:after="0"/>
              <w:jc w:val="both"/>
              <w:rPr>
                <w:rFonts w:eastAsia="Arial" w:cs="Arial"/>
                <w:sz w:val="18"/>
                <w:szCs w:val="18"/>
              </w:rPr>
            </w:pPr>
            <w:r w:rsidRPr="00790BB3">
              <w:rPr>
                <w:color w:val="222222"/>
                <w:sz w:val="18"/>
                <w:szCs w:val="18"/>
              </w:rPr>
              <w:t>-18dBfs</w:t>
            </w:r>
          </w:p>
        </w:tc>
      </w:tr>
      <w:tr w:rsidR="005572AD" w:rsidRPr="00165CF1" w14:paraId="07342932" w14:textId="77777777">
        <w:trPr>
          <w:trHeight w:val="20"/>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AEFBE2" w14:textId="77777777" w:rsidR="005572AD" w:rsidRPr="00790BB3" w:rsidRDefault="005572AD" w:rsidP="008727DB">
            <w:pPr>
              <w:spacing w:after="0"/>
              <w:jc w:val="both"/>
              <w:rPr>
                <w:rFonts w:eastAsia="Arial" w:cs="Arial"/>
                <w:sz w:val="18"/>
                <w:szCs w:val="18"/>
              </w:rPr>
            </w:pPr>
            <w:r w:rsidRPr="00790BB3">
              <w:rPr>
                <w:color w:val="222222"/>
                <w:sz w:val="18"/>
                <w:szCs w:val="18"/>
              </w:rPr>
              <w:t>Піковий рівень звуку</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01CD77" w14:textId="77777777" w:rsidR="005572AD" w:rsidRPr="00790BB3" w:rsidRDefault="005572AD" w:rsidP="008727DB">
            <w:pPr>
              <w:spacing w:after="0"/>
              <w:jc w:val="both"/>
              <w:rPr>
                <w:rFonts w:eastAsia="Arial" w:cs="Arial"/>
                <w:sz w:val="18"/>
                <w:szCs w:val="18"/>
              </w:rPr>
            </w:pPr>
            <w:r w:rsidRPr="00790BB3">
              <w:rPr>
                <w:color w:val="222222"/>
                <w:sz w:val="18"/>
                <w:szCs w:val="18"/>
              </w:rPr>
              <w:t>Стиснуті піки, еталонний -15dBfs</w:t>
            </w:r>
          </w:p>
        </w:tc>
      </w:tr>
      <w:tr w:rsidR="005572AD" w:rsidRPr="00FA7AE6" w14:paraId="49CEC6FE" w14:textId="77777777">
        <w:trPr>
          <w:trHeight w:val="20"/>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1D2A45" w14:textId="77777777" w:rsidR="005572AD" w:rsidRPr="00790BB3" w:rsidRDefault="005572AD" w:rsidP="008727DB">
            <w:pPr>
              <w:spacing w:after="0"/>
              <w:jc w:val="both"/>
              <w:rPr>
                <w:rFonts w:eastAsia="Arial" w:cs="Arial"/>
                <w:sz w:val="18"/>
                <w:szCs w:val="18"/>
              </w:rPr>
            </w:pPr>
            <w:r w:rsidRPr="00790BB3">
              <w:rPr>
                <w:color w:val="222222"/>
                <w:sz w:val="18"/>
                <w:szCs w:val="18"/>
              </w:rPr>
              <w:t>Аудіо пре-емфаза</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EB815E" w14:textId="77777777" w:rsidR="005572AD" w:rsidRPr="00790BB3" w:rsidRDefault="005572AD" w:rsidP="008727DB">
            <w:pPr>
              <w:spacing w:after="0"/>
              <w:jc w:val="both"/>
              <w:rPr>
                <w:rFonts w:eastAsia="Arial" w:cs="Arial"/>
                <w:sz w:val="18"/>
                <w:szCs w:val="18"/>
              </w:rPr>
            </w:pPr>
            <w:r w:rsidRPr="00790BB3">
              <w:rPr>
                <w:color w:val="222222"/>
                <w:sz w:val="18"/>
                <w:szCs w:val="18"/>
              </w:rPr>
              <w:t>Нема</w:t>
            </w:r>
          </w:p>
        </w:tc>
      </w:tr>
    </w:tbl>
    <w:p w14:paraId="1CB4E1EE" w14:textId="77777777" w:rsidR="005572AD" w:rsidRPr="00FA7AE6" w:rsidRDefault="005572AD" w:rsidP="005572AD">
      <w:pPr>
        <w:tabs>
          <w:tab w:val="left" w:pos="1560"/>
        </w:tabs>
        <w:spacing w:after="0" w:line="360" w:lineRule="auto"/>
        <w:ind w:right="260"/>
        <w:jc w:val="both"/>
        <w:rPr>
          <w:rFonts w:eastAsia="Arial" w:cs="Arial"/>
          <w:color w:val="000000"/>
        </w:rPr>
      </w:pPr>
    </w:p>
    <w:p w14:paraId="624C3143" w14:textId="77777777" w:rsidR="005572AD" w:rsidRPr="00FA7AE6" w:rsidRDefault="005572AD" w:rsidP="005572AD">
      <w:pPr>
        <w:tabs>
          <w:tab w:val="left" w:pos="1560"/>
        </w:tabs>
        <w:spacing w:after="0" w:line="360" w:lineRule="auto"/>
        <w:ind w:right="260"/>
        <w:jc w:val="both"/>
        <w:rPr>
          <w:rFonts w:eastAsia="Arial" w:cs="Arial"/>
          <w:b/>
          <w:bCs/>
        </w:rPr>
      </w:pPr>
      <w:r>
        <w:rPr>
          <w:b/>
          <w:bCs/>
        </w:rPr>
        <w:t xml:space="preserve">Вимоги до локації </w:t>
      </w:r>
    </w:p>
    <w:p w14:paraId="200AD453" w14:textId="19A40D89" w:rsidR="005572AD" w:rsidRPr="00FA7AE6" w:rsidRDefault="6A004B9D" w:rsidP="037E8454">
      <w:pPr>
        <w:shd w:val="clear" w:color="auto" w:fill="FFFFFF" w:themeFill="background1"/>
        <w:spacing w:after="0"/>
        <w:jc w:val="both"/>
        <w:rPr>
          <w:rFonts w:eastAsia="Arial" w:cs="Arial"/>
        </w:rPr>
      </w:pPr>
      <w:r>
        <w:t>Підрядник</w:t>
      </w:r>
      <w:r w:rsidR="75F82F0E">
        <w:t xml:space="preserve"> надає зацікавленим сторонам мін</w:t>
      </w:r>
      <w:r>
        <w:t>імум</w:t>
      </w:r>
      <w:r w:rsidR="75F82F0E">
        <w:t xml:space="preserve"> 3 варіанти місця зйомки. Локація </w:t>
      </w:r>
      <w:r w:rsidR="12B85902">
        <w:t xml:space="preserve">повинна </w:t>
      </w:r>
      <w:r w:rsidR="75F82F0E">
        <w:t>бути забезпечена джерел</w:t>
      </w:r>
      <w:r w:rsidR="12B85902">
        <w:t>ами</w:t>
      </w:r>
      <w:r w:rsidR="75F82F0E">
        <w:t xml:space="preserve"> живлення на випадок відключення електроенергії, мати достатньо місця для світлового обладнання</w:t>
      </w:r>
      <w:r w:rsidR="3275CFE0">
        <w:t xml:space="preserve">, а також передбачати можливість </w:t>
      </w:r>
      <w:r w:rsidR="01B4A74C">
        <w:t>вільного використання інших</w:t>
      </w:r>
      <w:r w:rsidR="65C228B2">
        <w:t xml:space="preserve"> </w:t>
      </w:r>
      <w:r w:rsidR="01B4A74C">
        <w:t>технічних засобів необхідних для забезпечення безперервного знімального процесу</w:t>
      </w:r>
      <w:r w:rsidR="00E7798B" w:rsidRPr="00E7798B">
        <w:rPr>
          <w:lang w:val="ru-RU"/>
        </w:rPr>
        <w:t>.</w:t>
      </w:r>
    </w:p>
    <w:p w14:paraId="5BB4820F" w14:textId="77777777" w:rsidR="008727DB" w:rsidRPr="00FA7AE6" w:rsidRDefault="008727DB" w:rsidP="005572AD">
      <w:pPr>
        <w:shd w:val="clear" w:color="auto" w:fill="FFFFFF"/>
        <w:spacing w:after="0"/>
        <w:jc w:val="both"/>
        <w:rPr>
          <w:rFonts w:eastAsia="Arial" w:cs="Arial"/>
          <w:strike/>
        </w:rPr>
      </w:pPr>
    </w:p>
    <w:p w14:paraId="53F4BFC1" w14:textId="3A4DEAE2" w:rsidR="00E17DF0" w:rsidRPr="00FA7AE6" w:rsidRDefault="00087999" w:rsidP="00305A43">
      <w:pPr>
        <w:pStyle w:val="ListParagraph"/>
        <w:numPr>
          <w:ilvl w:val="1"/>
          <w:numId w:val="7"/>
        </w:numPr>
        <w:jc w:val="both"/>
        <w:rPr>
          <w:rStyle w:val="Heading1Char"/>
          <w:b w:val="0"/>
        </w:rPr>
      </w:pPr>
      <w:bookmarkStart w:id="21" w:name="_Ref508122887"/>
      <w:bookmarkStart w:id="22" w:name="_Ref508122898"/>
      <w:bookmarkStart w:id="23" w:name="_Ref508122909"/>
      <w:bookmarkStart w:id="24" w:name="_Toc508619997"/>
      <w:bookmarkStart w:id="25" w:name="_Ref515637130"/>
      <w:bookmarkStart w:id="26" w:name="_Toc119493823"/>
      <w:bookmarkStart w:id="27" w:name="_Ref516123857"/>
      <w:bookmarkStart w:id="28" w:name="_Toc127948111"/>
      <w:r>
        <w:rPr>
          <w:b/>
        </w:rPr>
        <w:t>Кінцеві продукти та звітність:</w:t>
      </w:r>
    </w:p>
    <w:p w14:paraId="4025C832" w14:textId="01E34607" w:rsidR="00AB6D86" w:rsidRPr="00FA7AE6" w:rsidRDefault="002A1BEA" w:rsidP="00AB6D86">
      <w:pPr>
        <w:jc w:val="both"/>
        <w:rPr>
          <w:rFonts w:cs="Arial"/>
        </w:rPr>
      </w:pPr>
      <w:r>
        <w:t>Підрядник</w:t>
      </w:r>
      <w:r w:rsidR="00AB6D86">
        <w:t xml:space="preserve"> зобов'язується надати:</w:t>
      </w:r>
    </w:p>
    <w:tbl>
      <w:tblPr>
        <w:tblStyle w:val="TableGrid"/>
        <w:tblW w:w="9493" w:type="dxa"/>
        <w:jc w:val="center"/>
        <w:tblLayout w:type="fixed"/>
        <w:tblLook w:val="04A0" w:firstRow="1" w:lastRow="0" w:firstColumn="1" w:lastColumn="0" w:noHBand="0" w:noVBand="1"/>
      </w:tblPr>
      <w:tblGrid>
        <w:gridCol w:w="279"/>
        <w:gridCol w:w="1843"/>
        <w:gridCol w:w="5244"/>
        <w:gridCol w:w="2127"/>
      </w:tblGrid>
      <w:tr w:rsidR="00AB6D86" w:rsidRPr="00FA7AE6" w14:paraId="45D23ADC" w14:textId="77777777" w:rsidTr="006B6899">
        <w:trPr>
          <w:trHeight w:val="510"/>
          <w:jc w:val="center"/>
        </w:trPr>
        <w:tc>
          <w:tcPr>
            <w:tcW w:w="279" w:type="dxa"/>
            <w:shd w:val="clear" w:color="auto" w:fill="E7E6E6" w:themeFill="background2"/>
          </w:tcPr>
          <w:p w14:paraId="047DEC61" w14:textId="77777777" w:rsidR="00AB6D86" w:rsidRPr="00FA7AE6" w:rsidRDefault="00AB6D86">
            <w:pPr>
              <w:spacing w:after="0"/>
              <w:contextualSpacing/>
              <w:jc w:val="right"/>
              <w:rPr>
                <w:rFonts w:cs="Arial"/>
                <w:b/>
                <w:sz w:val="18"/>
                <w:szCs w:val="18"/>
              </w:rPr>
            </w:pPr>
            <w:r>
              <w:rPr>
                <w:b/>
                <w:bCs/>
                <w:sz w:val="18"/>
                <w:szCs w:val="18"/>
              </w:rPr>
              <w:t>№</w:t>
            </w:r>
          </w:p>
        </w:tc>
        <w:tc>
          <w:tcPr>
            <w:tcW w:w="1843" w:type="dxa"/>
            <w:shd w:val="clear" w:color="auto" w:fill="E7E6E6" w:themeFill="background2"/>
          </w:tcPr>
          <w:p w14:paraId="6DE1E561" w14:textId="77777777" w:rsidR="00AB6D86" w:rsidRPr="00FA7AE6" w:rsidRDefault="00AB6D86">
            <w:pPr>
              <w:spacing w:after="0"/>
              <w:contextualSpacing/>
              <w:rPr>
                <w:rFonts w:cs="Arial"/>
                <w:b/>
                <w:bCs/>
                <w:sz w:val="18"/>
                <w:szCs w:val="18"/>
              </w:rPr>
            </w:pPr>
            <w:r>
              <w:rPr>
                <w:b/>
                <w:bCs/>
                <w:sz w:val="18"/>
                <w:szCs w:val="18"/>
              </w:rPr>
              <w:t>Звітність / кінцевий продукт</w:t>
            </w:r>
          </w:p>
        </w:tc>
        <w:tc>
          <w:tcPr>
            <w:tcW w:w="5244" w:type="dxa"/>
            <w:shd w:val="clear" w:color="auto" w:fill="E7E6E6" w:themeFill="background2"/>
          </w:tcPr>
          <w:p w14:paraId="0E29B786" w14:textId="77777777" w:rsidR="00AB6D86" w:rsidRPr="00FA7AE6" w:rsidRDefault="00AB6D86">
            <w:pPr>
              <w:spacing w:after="0"/>
              <w:contextualSpacing/>
              <w:jc w:val="both"/>
              <w:rPr>
                <w:rFonts w:cs="Arial"/>
                <w:b/>
                <w:sz w:val="18"/>
                <w:szCs w:val="18"/>
              </w:rPr>
            </w:pPr>
            <w:r>
              <w:rPr>
                <w:b/>
                <w:sz w:val="18"/>
                <w:szCs w:val="18"/>
              </w:rPr>
              <w:t>Вимоги до формату</w:t>
            </w:r>
          </w:p>
        </w:tc>
        <w:tc>
          <w:tcPr>
            <w:tcW w:w="2127" w:type="dxa"/>
            <w:shd w:val="clear" w:color="auto" w:fill="E7E6E6" w:themeFill="background2"/>
          </w:tcPr>
          <w:p w14:paraId="717237C3" w14:textId="2D9AB285" w:rsidR="00AB6D86" w:rsidRPr="00FA7AE6" w:rsidRDefault="00AB6D86">
            <w:pPr>
              <w:spacing w:after="0"/>
              <w:contextualSpacing/>
              <w:jc w:val="both"/>
              <w:rPr>
                <w:rFonts w:cs="Arial"/>
                <w:b/>
                <w:bCs/>
                <w:sz w:val="18"/>
                <w:szCs w:val="18"/>
              </w:rPr>
            </w:pPr>
            <w:r>
              <w:rPr>
                <w:b/>
                <w:bCs/>
                <w:sz w:val="18"/>
                <w:szCs w:val="18"/>
              </w:rPr>
              <w:t xml:space="preserve">Очікуваний </w:t>
            </w:r>
            <w:r w:rsidR="00043290">
              <w:rPr>
                <w:b/>
                <w:bCs/>
                <w:sz w:val="18"/>
                <w:szCs w:val="18"/>
              </w:rPr>
              <w:t>термін</w:t>
            </w:r>
            <w:r>
              <w:rPr>
                <w:b/>
                <w:bCs/>
                <w:sz w:val="18"/>
                <w:szCs w:val="18"/>
              </w:rPr>
              <w:t>, до</w:t>
            </w:r>
          </w:p>
        </w:tc>
      </w:tr>
      <w:tr w:rsidR="00AB6D86" w:rsidRPr="00FA7AE6" w14:paraId="6CC10C62" w14:textId="77777777" w:rsidTr="00BC6308">
        <w:trPr>
          <w:trHeight w:val="330"/>
          <w:jc w:val="center"/>
        </w:trPr>
        <w:tc>
          <w:tcPr>
            <w:tcW w:w="279" w:type="dxa"/>
          </w:tcPr>
          <w:p w14:paraId="2D28F00D" w14:textId="77777777" w:rsidR="00AB6D86" w:rsidRPr="00FA7AE6" w:rsidRDefault="00AB6D86">
            <w:pPr>
              <w:spacing w:after="0"/>
              <w:contextualSpacing/>
              <w:jc w:val="both"/>
              <w:rPr>
                <w:rFonts w:cs="Arial"/>
                <w:b/>
                <w:sz w:val="18"/>
                <w:szCs w:val="18"/>
              </w:rPr>
            </w:pPr>
            <w:r>
              <w:rPr>
                <w:b/>
                <w:sz w:val="18"/>
                <w:szCs w:val="18"/>
              </w:rPr>
              <w:t>1</w:t>
            </w:r>
          </w:p>
        </w:tc>
        <w:tc>
          <w:tcPr>
            <w:tcW w:w="1843" w:type="dxa"/>
          </w:tcPr>
          <w:p w14:paraId="168DEC4E" w14:textId="77777777" w:rsidR="00AB6D86" w:rsidRPr="00FA7AE6" w:rsidRDefault="00AB6D86">
            <w:pPr>
              <w:spacing w:after="0"/>
              <w:contextualSpacing/>
              <w:jc w:val="both"/>
              <w:rPr>
                <w:rFonts w:eastAsia="Arial" w:cs="Arial"/>
                <w:b/>
                <w:color w:val="000000"/>
                <w:sz w:val="18"/>
                <w:szCs w:val="18"/>
              </w:rPr>
            </w:pPr>
            <w:r>
              <w:rPr>
                <w:b/>
                <w:color w:val="000000"/>
                <w:sz w:val="18"/>
                <w:szCs w:val="18"/>
              </w:rPr>
              <w:t>Проміжний звіт</w:t>
            </w:r>
          </w:p>
          <w:p w14:paraId="5DAF2E0C" w14:textId="77777777" w:rsidR="00AB6D86" w:rsidRPr="00FA7AE6" w:rsidRDefault="00AB6D86">
            <w:pPr>
              <w:spacing w:after="0"/>
              <w:contextualSpacing/>
              <w:jc w:val="both"/>
              <w:rPr>
                <w:rFonts w:eastAsia="Arial" w:cs="Arial"/>
                <w:b/>
                <w:color w:val="000000"/>
                <w:sz w:val="18"/>
                <w:szCs w:val="18"/>
              </w:rPr>
            </w:pPr>
          </w:p>
          <w:p w14:paraId="248667AA" w14:textId="4A596EB8" w:rsidR="00AB6D86" w:rsidRPr="00FA7AE6" w:rsidRDefault="00AB6D86">
            <w:pPr>
              <w:spacing w:after="0"/>
              <w:contextualSpacing/>
              <w:jc w:val="both"/>
              <w:rPr>
                <w:rFonts w:cs="Arial"/>
                <w:bCs/>
                <w:sz w:val="18"/>
                <w:szCs w:val="18"/>
              </w:rPr>
            </w:pPr>
            <w:r>
              <w:rPr>
                <w:bCs/>
                <w:color w:val="000000"/>
                <w:sz w:val="18"/>
                <w:szCs w:val="18"/>
              </w:rPr>
              <w:lastRenderedPageBreak/>
              <w:t>Загальна концепція, розкадровка та візуальний дизайн як кінцеві результати (див.</w:t>
            </w:r>
            <w:r w:rsidR="00A279D5">
              <w:rPr>
                <w:bCs/>
                <w:color w:val="000000"/>
                <w:sz w:val="18"/>
                <w:szCs w:val="18"/>
              </w:rPr>
              <w:t xml:space="preserve"> деталі</w:t>
            </w:r>
            <w:r>
              <w:rPr>
                <w:bCs/>
                <w:color w:val="000000"/>
                <w:sz w:val="18"/>
                <w:szCs w:val="18"/>
              </w:rPr>
              <w:t xml:space="preserve"> у таблиці вище, етапи 1-3)</w:t>
            </w:r>
          </w:p>
        </w:tc>
        <w:tc>
          <w:tcPr>
            <w:tcW w:w="5244" w:type="dxa"/>
          </w:tcPr>
          <w:p w14:paraId="5F1ED0CA" w14:textId="255A68B0" w:rsidR="00AB6D86" w:rsidRPr="00FA7AE6" w:rsidRDefault="00AB6D86" w:rsidP="00AC16B9">
            <w:pPr>
              <w:spacing w:before="120" w:after="120"/>
              <w:jc w:val="both"/>
              <w:rPr>
                <w:rFonts w:cs="Arial"/>
                <w:b/>
                <w:sz w:val="18"/>
                <w:szCs w:val="18"/>
              </w:rPr>
            </w:pPr>
            <w:r>
              <w:rPr>
                <w:sz w:val="18"/>
                <w:szCs w:val="18"/>
              </w:rPr>
              <w:lastRenderedPageBreak/>
              <w:t xml:space="preserve">Проміжний звіт </w:t>
            </w:r>
            <w:r w:rsidR="0032084B">
              <w:rPr>
                <w:sz w:val="18"/>
                <w:szCs w:val="18"/>
              </w:rPr>
              <w:t>має бути у</w:t>
            </w:r>
            <w:r>
              <w:rPr>
                <w:sz w:val="18"/>
                <w:szCs w:val="18"/>
              </w:rPr>
              <w:t xml:space="preserve"> письмов</w:t>
            </w:r>
            <w:r w:rsidR="0032084B">
              <w:rPr>
                <w:sz w:val="18"/>
                <w:szCs w:val="18"/>
              </w:rPr>
              <w:t xml:space="preserve">ій </w:t>
            </w:r>
            <w:r w:rsidR="00197C7D">
              <w:rPr>
                <w:sz w:val="18"/>
                <w:szCs w:val="18"/>
              </w:rPr>
              <w:t xml:space="preserve">цифровій </w:t>
            </w:r>
            <w:r w:rsidR="0032084B">
              <w:rPr>
                <w:sz w:val="18"/>
                <w:szCs w:val="18"/>
              </w:rPr>
              <w:t>формі</w:t>
            </w:r>
            <w:r>
              <w:rPr>
                <w:sz w:val="18"/>
                <w:szCs w:val="18"/>
              </w:rPr>
              <w:t xml:space="preserve"> англійською мовою</w:t>
            </w:r>
            <w:r w:rsidR="004B4BAB" w:rsidRPr="004B4BAB">
              <w:rPr>
                <w:sz w:val="18"/>
                <w:szCs w:val="18"/>
              </w:rPr>
              <w:t xml:space="preserve"> </w:t>
            </w:r>
            <w:r w:rsidR="004B4BAB">
              <w:rPr>
                <w:sz w:val="18"/>
                <w:szCs w:val="18"/>
              </w:rPr>
              <w:t>максимум на 2 сторінки</w:t>
            </w:r>
            <w:r>
              <w:rPr>
                <w:sz w:val="18"/>
                <w:szCs w:val="18"/>
              </w:rPr>
              <w:t xml:space="preserve">, де </w:t>
            </w:r>
            <w:r w:rsidR="00197C7D">
              <w:rPr>
                <w:sz w:val="18"/>
                <w:szCs w:val="18"/>
              </w:rPr>
              <w:t>Підрядник</w:t>
            </w:r>
            <w:r>
              <w:rPr>
                <w:sz w:val="18"/>
                <w:szCs w:val="18"/>
              </w:rPr>
              <w:t xml:space="preserve"> </w:t>
            </w:r>
            <w:r>
              <w:rPr>
                <w:sz w:val="18"/>
                <w:szCs w:val="18"/>
              </w:rPr>
              <w:lastRenderedPageBreak/>
              <w:t xml:space="preserve">описує проведені заходи та результати, досягнуті за певний </w:t>
            </w:r>
            <w:r w:rsidR="00974619">
              <w:rPr>
                <w:sz w:val="18"/>
                <w:szCs w:val="18"/>
              </w:rPr>
              <w:t>період</w:t>
            </w:r>
            <w:r>
              <w:rPr>
                <w:sz w:val="18"/>
                <w:szCs w:val="18"/>
              </w:rPr>
              <w:t xml:space="preserve">. Уся документація, пов’язана з виконанням обсягу робіт, і </w:t>
            </w:r>
            <w:r w:rsidR="00F02472">
              <w:rPr>
                <w:sz w:val="18"/>
                <w:szCs w:val="18"/>
              </w:rPr>
              <w:t>підтвердження</w:t>
            </w:r>
            <w:r>
              <w:rPr>
                <w:sz w:val="18"/>
                <w:szCs w:val="18"/>
              </w:rPr>
              <w:t xml:space="preserve"> надання відповідних </w:t>
            </w:r>
            <w:r w:rsidR="00106997">
              <w:rPr>
                <w:sz w:val="18"/>
                <w:szCs w:val="18"/>
              </w:rPr>
              <w:t>матеріалів</w:t>
            </w:r>
            <w:r w:rsidR="00106997" w:rsidRPr="00106997">
              <w:rPr>
                <w:sz w:val="18"/>
                <w:szCs w:val="18"/>
              </w:rPr>
              <w:t>/</w:t>
            </w:r>
            <w:r w:rsidR="00106997">
              <w:rPr>
                <w:sz w:val="18"/>
                <w:szCs w:val="18"/>
              </w:rPr>
              <w:t xml:space="preserve">кінцевих </w:t>
            </w:r>
            <w:r w:rsidR="00DB14D7">
              <w:rPr>
                <w:sz w:val="18"/>
                <w:szCs w:val="18"/>
              </w:rPr>
              <w:t>продуктів</w:t>
            </w:r>
            <w:r>
              <w:rPr>
                <w:sz w:val="18"/>
                <w:szCs w:val="18"/>
              </w:rPr>
              <w:t xml:space="preserve"> повинні бути задокументовані та додані до проміжного звіту. </w:t>
            </w:r>
            <w:r w:rsidR="003B482F">
              <w:rPr>
                <w:sz w:val="18"/>
                <w:szCs w:val="18"/>
              </w:rPr>
              <w:t>Усі матері</w:t>
            </w:r>
            <w:r w:rsidR="009D3078">
              <w:rPr>
                <w:sz w:val="18"/>
                <w:szCs w:val="18"/>
              </w:rPr>
              <w:t>али</w:t>
            </w:r>
            <w:r w:rsidR="009D3078" w:rsidRPr="00F64678">
              <w:rPr>
                <w:sz w:val="18"/>
                <w:szCs w:val="18"/>
              </w:rPr>
              <w:t>/</w:t>
            </w:r>
            <w:r w:rsidR="009D3078">
              <w:rPr>
                <w:sz w:val="18"/>
                <w:szCs w:val="18"/>
              </w:rPr>
              <w:t xml:space="preserve">кінцеві </w:t>
            </w:r>
            <w:r w:rsidR="00DB14D7">
              <w:rPr>
                <w:sz w:val="18"/>
                <w:szCs w:val="18"/>
              </w:rPr>
              <w:t>продукти</w:t>
            </w:r>
            <w:r>
              <w:rPr>
                <w:sz w:val="18"/>
                <w:szCs w:val="18"/>
              </w:rPr>
              <w:t xml:space="preserve"> повинні бути п</w:t>
            </w:r>
            <w:r w:rsidR="00AA20DA">
              <w:rPr>
                <w:sz w:val="18"/>
                <w:szCs w:val="18"/>
              </w:rPr>
              <w:t>огоджені</w:t>
            </w:r>
            <w:r>
              <w:rPr>
                <w:sz w:val="18"/>
                <w:szCs w:val="18"/>
              </w:rPr>
              <w:t xml:space="preserve"> ДУ «Професійні закупівлі» </w:t>
            </w:r>
            <w:r w:rsidR="00F64678">
              <w:rPr>
                <w:sz w:val="18"/>
                <w:szCs w:val="18"/>
              </w:rPr>
              <w:t xml:space="preserve">перед їх </w:t>
            </w:r>
            <w:r>
              <w:rPr>
                <w:sz w:val="18"/>
                <w:szCs w:val="18"/>
              </w:rPr>
              <w:t xml:space="preserve"> включення</w:t>
            </w:r>
            <w:r w:rsidR="000D58BB">
              <w:rPr>
                <w:sz w:val="18"/>
                <w:szCs w:val="18"/>
              </w:rPr>
              <w:t xml:space="preserve">м до </w:t>
            </w:r>
            <w:r>
              <w:rPr>
                <w:sz w:val="18"/>
                <w:szCs w:val="18"/>
              </w:rPr>
              <w:t>проміжн</w:t>
            </w:r>
            <w:r w:rsidR="000D58BB">
              <w:rPr>
                <w:sz w:val="18"/>
                <w:szCs w:val="18"/>
              </w:rPr>
              <w:t>ого</w:t>
            </w:r>
            <w:r>
              <w:rPr>
                <w:sz w:val="18"/>
                <w:szCs w:val="18"/>
              </w:rPr>
              <w:t xml:space="preserve"> звіт</w:t>
            </w:r>
            <w:r w:rsidR="000D58BB">
              <w:rPr>
                <w:sz w:val="18"/>
                <w:szCs w:val="18"/>
              </w:rPr>
              <w:t>у</w:t>
            </w:r>
            <w:r>
              <w:rPr>
                <w:sz w:val="18"/>
                <w:szCs w:val="18"/>
              </w:rPr>
              <w:t xml:space="preserve">. </w:t>
            </w:r>
            <w:r w:rsidR="00F54928" w:rsidRPr="00F54928">
              <w:rPr>
                <w:sz w:val="18"/>
                <w:szCs w:val="18"/>
              </w:rPr>
              <w:t>Форматами даних для проміжних звітів та додатків до них є Word, PowerPoint, PDF; всі продукти, шаблони та матеріали, розроблені в рамках цього договору, мають офіційно передаватися GIZ включно з передачею прав інтелектуальної власності</w:t>
            </w:r>
            <w:r>
              <w:rPr>
                <w:sz w:val="18"/>
                <w:szCs w:val="18"/>
              </w:rPr>
              <w:t xml:space="preserve">. </w:t>
            </w:r>
            <w:r w:rsidR="000A7C0A" w:rsidRPr="000A7C0A">
              <w:rPr>
                <w:sz w:val="18"/>
                <w:szCs w:val="18"/>
              </w:rPr>
              <w:t>Ці матеріали мають надаватися GIZ в оригінальному, векторному чи будь-якому іншому форматі, придатному для редагування</w:t>
            </w:r>
            <w:r>
              <w:rPr>
                <w:sz w:val="18"/>
                <w:szCs w:val="18"/>
              </w:rPr>
              <w:t xml:space="preserve"> (за необхідності). </w:t>
            </w:r>
          </w:p>
        </w:tc>
        <w:tc>
          <w:tcPr>
            <w:tcW w:w="2127" w:type="dxa"/>
          </w:tcPr>
          <w:p w14:paraId="3C3CC0E8" w14:textId="2D19CC79" w:rsidR="00AB6D86" w:rsidRPr="00FA7AE6" w:rsidRDefault="00E475EE">
            <w:pPr>
              <w:spacing w:before="40" w:after="40"/>
              <w:rPr>
                <w:rFonts w:cs="Arial"/>
                <w:b/>
                <w:bCs/>
                <w:sz w:val="18"/>
                <w:szCs w:val="18"/>
              </w:rPr>
            </w:pPr>
            <w:r>
              <w:rPr>
                <w:b/>
                <w:bCs/>
                <w:sz w:val="18"/>
                <w:szCs w:val="18"/>
              </w:rPr>
              <w:lastRenderedPageBreak/>
              <w:t>Березень</w:t>
            </w:r>
            <w:r w:rsidR="006C5DB7">
              <w:rPr>
                <w:b/>
                <w:bCs/>
                <w:sz w:val="18"/>
                <w:szCs w:val="18"/>
              </w:rPr>
              <w:t xml:space="preserve"> 2025 р.</w:t>
            </w:r>
          </w:p>
          <w:p w14:paraId="01C150DD" w14:textId="11B7558E" w:rsidR="00AB6D86" w:rsidRPr="00FA7AE6" w:rsidRDefault="00AB6D86">
            <w:pPr>
              <w:spacing w:before="40" w:after="40"/>
              <w:rPr>
                <w:rFonts w:cs="Arial"/>
                <w:b/>
                <w:bCs/>
                <w:sz w:val="18"/>
                <w:szCs w:val="18"/>
              </w:rPr>
            </w:pPr>
            <w:r>
              <w:rPr>
                <w:b/>
                <w:bCs/>
                <w:sz w:val="18"/>
                <w:szCs w:val="18"/>
              </w:rPr>
              <w:t xml:space="preserve">після завершення </w:t>
            </w:r>
            <w:r w:rsidR="004F6A4E">
              <w:rPr>
                <w:b/>
                <w:bCs/>
                <w:sz w:val="18"/>
                <w:szCs w:val="18"/>
              </w:rPr>
              <w:t xml:space="preserve">ключових </w:t>
            </w:r>
            <w:r>
              <w:rPr>
                <w:b/>
                <w:bCs/>
                <w:sz w:val="18"/>
                <w:szCs w:val="18"/>
              </w:rPr>
              <w:t xml:space="preserve">етапів 1-3, </w:t>
            </w:r>
            <w:r>
              <w:rPr>
                <w:b/>
                <w:bCs/>
                <w:sz w:val="18"/>
                <w:szCs w:val="18"/>
              </w:rPr>
              <w:lastRenderedPageBreak/>
              <w:t>зазначених у таблиці вище.</w:t>
            </w:r>
          </w:p>
          <w:p w14:paraId="7493FF96" w14:textId="32622CDC" w:rsidR="00AB6D86" w:rsidRPr="00FA7AE6" w:rsidRDefault="00AB6D86" w:rsidP="009768D6">
            <w:pPr>
              <w:spacing w:after="0"/>
              <w:contextualSpacing/>
              <w:rPr>
                <w:rFonts w:cs="Arial"/>
                <w:b/>
                <w:sz w:val="18"/>
                <w:szCs w:val="18"/>
              </w:rPr>
            </w:pPr>
            <w:r>
              <w:rPr>
                <w:sz w:val="18"/>
                <w:szCs w:val="18"/>
              </w:rPr>
              <w:t>Проміжний звіт і відповідні кінцеві продукти повинні бути надані разом з документами фінансової звітності для відповідного проміжного платежу (див. пункт 7.4).</w:t>
            </w:r>
          </w:p>
        </w:tc>
      </w:tr>
      <w:tr w:rsidR="00AB6D86" w:rsidRPr="00FA7AE6" w14:paraId="2DFB2A9D" w14:textId="77777777" w:rsidTr="00BC6308">
        <w:trPr>
          <w:trHeight w:val="315"/>
          <w:jc w:val="center"/>
        </w:trPr>
        <w:tc>
          <w:tcPr>
            <w:tcW w:w="279" w:type="dxa"/>
          </w:tcPr>
          <w:p w14:paraId="45050536" w14:textId="77777777" w:rsidR="00AB6D86" w:rsidRPr="00FA7AE6" w:rsidRDefault="00AB6D86">
            <w:pPr>
              <w:spacing w:after="0"/>
              <w:contextualSpacing/>
              <w:jc w:val="both"/>
              <w:rPr>
                <w:rFonts w:cs="Arial"/>
                <w:b/>
                <w:sz w:val="18"/>
                <w:szCs w:val="18"/>
              </w:rPr>
            </w:pPr>
            <w:r>
              <w:rPr>
                <w:b/>
                <w:sz w:val="18"/>
                <w:szCs w:val="18"/>
              </w:rPr>
              <w:lastRenderedPageBreak/>
              <w:t>2</w:t>
            </w:r>
          </w:p>
        </w:tc>
        <w:tc>
          <w:tcPr>
            <w:tcW w:w="1843" w:type="dxa"/>
          </w:tcPr>
          <w:p w14:paraId="6CA5BAF6" w14:textId="77777777" w:rsidR="00AB6D86" w:rsidRPr="00FA7AE6" w:rsidRDefault="00AB6D86">
            <w:pPr>
              <w:spacing w:after="0"/>
              <w:contextualSpacing/>
              <w:jc w:val="both"/>
              <w:rPr>
                <w:rFonts w:eastAsia="Arial" w:cs="Arial"/>
                <w:b/>
                <w:sz w:val="18"/>
                <w:szCs w:val="18"/>
              </w:rPr>
            </w:pPr>
            <w:r>
              <w:rPr>
                <w:b/>
                <w:sz w:val="18"/>
                <w:szCs w:val="18"/>
              </w:rPr>
              <w:t>Підсумковий звіт</w:t>
            </w:r>
          </w:p>
          <w:p w14:paraId="2D02611C" w14:textId="77777777" w:rsidR="00AB6D86" w:rsidRPr="00FA7AE6" w:rsidRDefault="00AB6D86">
            <w:pPr>
              <w:spacing w:after="0"/>
              <w:contextualSpacing/>
              <w:jc w:val="both"/>
              <w:rPr>
                <w:rFonts w:eastAsia="Arial" w:cs="Arial"/>
                <w:b/>
                <w:sz w:val="18"/>
                <w:szCs w:val="18"/>
              </w:rPr>
            </w:pPr>
          </w:p>
          <w:p w14:paraId="4F543ED2" w14:textId="7833EA00" w:rsidR="00AB6D86" w:rsidRPr="00FA7AE6" w:rsidRDefault="00AB6D86">
            <w:pPr>
              <w:spacing w:after="0"/>
              <w:contextualSpacing/>
              <w:jc w:val="both"/>
              <w:rPr>
                <w:rFonts w:cs="Arial"/>
                <w:bCs/>
                <w:sz w:val="18"/>
                <w:szCs w:val="18"/>
              </w:rPr>
            </w:pPr>
            <w:r>
              <w:rPr>
                <w:bCs/>
                <w:color w:val="000000"/>
                <w:sz w:val="18"/>
                <w:szCs w:val="18"/>
              </w:rPr>
              <w:t xml:space="preserve">Тестова версія та остаточна версія онлайн-курсу як </w:t>
            </w:r>
            <w:r w:rsidR="00104404">
              <w:rPr>
                <w:bCs/>
                <w:color w:val="000000"/>
                <w:sz w:val="18"/>
                <w:szCs w:val="18"/>
              </w:rPr>
              <w:t xml:space="preserve">кінцеві </w:t>
            </w:r>
            <w:r>
              <w:rPr>
                <w:bCs/>
                <w:color w:val="000000"/>
                <w:sz w:val="18"/>
                <w:szCs w:val="18"/>
              </w:rPr>
              <w:t>результати (подробиці див. у таблиці вище, етапи 4-5)</w:t>
            </w:r>
          </w:p>
        </w:tc>
        <w:tc>
          <w:tcPr>
            <w:tcW w:w="5244" w:type="dxa"/>
          </w:tcPr>
          <w:p w14:paraId="31F494D6" w14:textId="5EBFADBB" w:rsidR="00AB6D86" w:rsidRPr="00FA7AE6" w:rsidRDefault="00AB6D86" w:rsidP="00FD0008">
            <w:pPr>
              <w:spacing w:before="120" w:after="120"/>
              <w:jc w:val="both"/>
              <w:rPr>
                <w:rFonts w:cs="Arial"/>
                <w:b/>
                <w:sz w:val="18"/>
                <w:szCs w:val="18"/>
              </w:rPr>
            </w:pPr>
            <w:r>
              <w:rPr>
                <w:sz w:val="18"/>
                <w:szCs w:val="18"/>
              </w:rPr>
              <w:t xml:space="preserve">У підсумковому звіті повинні бути вказані всі </w:t>
            </w:r>
            <w:r w:rsidR="00E535F8">
              <w:rPr>
                <w:sz w:val="18"/>
                <w:szCs w:val="18"/>
              </w:rPr>
              <w:t>здійснені</w:t>
            </w:r>
            <w:r>
              <w:rPr>
                <w:sz w:val="18"/>
                <w:szCs w:val="18"/>
              </w:rPr>
              <w:t xml:space="preserve"> заходи та всі результати, досягнуті протягом усього терміну дії </w:t>
            </w:r>
            <w:r w:rsidR="00043565">
              <w:rPr>
                <w:sz w:val="18"/>
                <w:szCs w:val="18"/>
              </w:rPr>
              <w:t>Д</w:t>
            </w:r>
            <w:r>
              <w:rPr>
                <w:sz w:val="18"/>
                <w:szCs w:val="18"/>
              </w:rPr>
              <w:t xml:space="preserve">оговору. </w:t>
            </w:r>
            <w:r w:rsidR="00043565">
              <w:rPr>
                <w:sz w:val="18"/>
                <w:szCs w:val="18"/>
              </w:rPr>
              <w:t>Підсумковий</w:t>
            </w:r>
            <w:r>
              <w:rPr>
                <w:sz w:val="18"/>
                <w:szCs w:val="18"/>
              </w:rPr>
              <w:t xml:space="preserve"> звіт має бути англійською мовою </w:t>
            </w:r>
            <w:r w:rsidR="00043565">
              <w:rPr>
                <w:sz w:val="18"/>
                <w:szCs w:val="18"/>
              </w:rPr>
              <w:t>у</w:t>
            </w:r>
            <w:r w:rsidR="0061754F">
              <w:rPr>
                <w:sz w:val="18"/>
                <w:szCs w:val="18"/>
              </w:rPr>
              <w:t xml:space="preserve"> письмовій</w:t>
            </w:r>
            <w:r>
              <w:rPr>
                <w:sz w:val="18"/>
                <w:szCs w:val="18"/>
              </w:rPr>
              <w:t xml:space="preserve"> цифров</w:t>
            </w:r>
            <w:r w:rsidR="0061754F">
              <w:rPr>
                <w:sz w:val="18"/>
                <w:szCs w:val="18"/>
              </w:rPr>
              <w:t>ій</w:t>
            </w:r>
            <w:r>
              <w:rPr>
                <w:sz w:val="18"/>
                <w:szCs w:val="18"/>
              </w:rPr>
              <w:t xml:space="preserve"> </w:t>
            </w:r>
            <w:r w:rsidR="0061754F">
              <w:rPr>
                <w:sz w:val="18"/>
                <w:szCs w:val="18"/>
              </w:rPr>
              <w:t>формі</w:t>
            </w:r>
            <w:r w:rsidR="00664B0A">
              <w:rPr>
                <w:sz w:val="18"/>
                <w:szCs w:val="18"/>
              </w:rPr>
              <w:t xml:space="preserve"> максимум на 2 сторінки</w:t>
            </w:r>
            <w:r>
              <w:rPr>
                <w:sz w:val="18"/>
                <w:szCs w:val="18"/>
              </w:rPr>
              <w:t xml:space="preserve">. Уся документація, пов’язана з виконанням обсягу робіт, і </w:t>
            </w:r>
            <w:r w:rsidR="0061754F">
              <w:rPr>
                <w:sz w:val="18"/>
                <w:szCs w:val="18"/>
              </w:rPr>
              <w:t xml:space="preserve">підтвердження </w:t>
            </w:r>
            <w:r>
              <w:rPr>
                <w:sz w:val="18"/>
                <w:szCs w:val="18"/>
              </w:rPr>
              <w:t xml:space="preserve">надання відповідних </w:t>
            </w:r>
            <w:r w:rsidR="0061754F">
              <w:rPr>
                <w:sz w:val="18"/>
                <w:szCs w:val="18"/>
              </w:rPr>
              <w:t>матеріалів</w:t>
            </w:r>
            <w:r w:rsidR="0061754F" w:rsidRPr="0061754F">
              <w:rPr>
                <w:sz w:val="18"/>
                <w:szCs w:val="18"/>
              </w:rPr>
              <w:t>/</w:t>
            </w:r>
            <w:r w:rsidR="0061754F">
              <w:rPr>
                <w:sz w:val="18"/>
                <w:szCs w:val="18"/>
              </w:rPr>
              <w:t xml:space="preserve">кінцевих </w:t>
            </w:r>
            <w:r w:rsidR="000B73A6">
              <w:rPr>
                <w:sz w:val="18"/>
                <w:szCs w:val="18"/>
              </w:rPr>
              <w:t>продуктів</w:t>
            </w:r>
            <w:r>
              <w:rPr>
                <w:sz w:val="18"/>
                <w:szCs w:val="18"/>
              </w:rPr>
              <w:t xml:space="preserve"> повинні бути задокументовані та додані до підсумкового звіту. Усі кінцеві продукти повинні бути п</w:t>
            </w:r>
            <w:r w:rsidR="00AA20DA">
              <w:rPr>
                <w:sz w:val="18"/>
                <w:szCs w:val="18"/>
              </w:rPr>
              <w:t>огоджені</w:t>
            </w:r>
            <w:r>
              <w:rPr>
                <w:sz w:val="18"/>
                <w:szCs w:val="18"/>
              </w:rPr>
              <w:t xml:space="preserve"> ДУ «Професійні закупівлі» </w:t>
            </w:r>
            <w:r w:rsidR="00113CEE">
              <w:rPr>
                <w:sz w:val="18"/>
                <w:szCs w:val="18"/>
              </w:rPr>
              <w:t xml:space="preserve">перед їх </w:t>
            </w:r>
            <w:r>
              <w:rPr>
                <w:sz w:val="18"/>
                <w:szCs w:val="18"/>
              </w:rPr>
              <w:t>включення</w:t>
            </w:r>
            <w:r w:rsidR="00113CEE">
              <w:rPr>
                <w:sz w:val="18"/>
                <w:szCs w:val="18"/>
              </w:rPr>
              <w:t>м</w:t>
            </w:r>
            <w:r>
              <w:rPr>
                <w:sz w:val="18"/>
                <w:szCs w:val="18"/>
              </w:rPr>
              <w:t xml:space="preserve"> у підсумковий звіт. Формати даних для підсумкового звіту та додатків до нього </w:t>
            </w:r>
            <w:r w:rsidR="005C2B4C" w:rsidRPr="005C2B4C">
              <w:rPr>
                <w:sz w:val="18"/>
                <w:szCs w:val="18"/>
              </w:rPr>
              <w:t>є Word, PowerPoint, PDF; всі продукти, шаблони та матеріали, розроблені в рамках цього договору, мають офіційно передаватися GIZ включно з передачею прав інтелектуальної власності</w:t>
            </w:r>
            <w:r>
              <w:rPr>
                <w:sz w:val="18"/>
                <w:szCs w:val="18"/>
              </w:rPr>
              <w:t xml:space="preserve">. Ці матеріали мають бути надані GIZ в оригінальному форматі, векторному або будь-якому іншому відповідному форматі, який можна редагувати (за необхідності). </w:t>
            </w:r>
          </w:p>
        </w:tc>
        <w:tc>
          <w:tcPr>
            <w:tcW w:w="2127" w:type="dxa"/>
          </w:tcPr>
          <w:p w14:paraId="0EFE9F66" w14:textId="658C7AEE" w:rsidR="00AB6D86" w:rsidRPr="00FA7AE6" w:rsidRDefault="00E475EE">
            <w:pPr>
              <w:spacing w:before="40" w:after="40"/>
              <w:jc w:val="both"/>
              <w:rPr>
                <w:rFonts w:cs="Arial"/>
                <w:b/>
                <w:bCs/>
                <w:sz w:val="18"/>
                <w:szCs w:val="18"/>
              </w:rPr>
            </w:pPr>
            <w:r>
              <w:rPr>
                <w:b/>
                <w:bCs/>
                <w:sz w:val="18"/>
                <w:szCs w:val="18"/>
              </w:rPr>
              <w:t>Травень</w:t>
            </w:r>
            <w:r w:rsidR="007F6FAB">
              <w:rPr>
                <w:b/>
                <w:bCs/>
                <w:sz w:val="18"/>
                <w:szCs w:val="18"/>
              </w:rPr>
              <w:t xml:space="preserve"> 2025 р.</w:t>
            </w:r>
          </w:p>
          <w:p w14:paraId="5935D4BC" w14:textId="7F0CED5F" w:rsidR="00AB6D86" w:rsidRPr="00FA7AE6" w:rsidRDefault="00AB6D86" w:rsidP="00A214EA">
            <w:pPr>
              <w:spacing w:before="40" w:after="40"/>
              <w:rPr>
                <w:rFonts w:cs="Arial"/>
                <w:b/>
                <w:bCs/>
                <w:sz w:val="18"/>
                <w:szCs w:val="18"/>
              </w:rPr>
            </w:pPr>
            <w:r>
              <w:rPr>
                <w:b/>
                <w:bCs/>
                <w:sz w:val="18"/>
                <w:szCs w:val="18"/>
              </w:rPr>
              <w:t xml:space="preserve">після завершення </w:t>
            </w:r>
            <w:r w:rsidR="004F6A4E">
              <w:rPr>
                <w:b/>
                <w:bCs/>
                <w:sz w:val="18"/>
                <w:szCs w:val="18"/>
              </w:rPr>
              <w:t xml:space="preserve">ключових </w:t>
            </w:r>
            <w:r>
              <w:rPr>
                <w:b/>
                <w:bCs/>
                <w:sz w:val="18"/>
                <w:szCs w:val="18"/>
              </w:rPr>
              <w:t>етапів 4-5, зазначених у таблиці вище.</w:t>
            </w:r>
          </w:p>
          <w:p w14:paraId="5E1385A6" w14:textId="7DA45059" w:rsidR="00AB6D86" w:rsidRPr="00FA7AE6" w:rsidRDefault="00AB6D86" w:rsidP="00D44498">
            <w:pPr>
              <w:spacing w:after="0"/>
              <w:contextualSpacing/>
              <w:jc w:val="both"/>
              <w:rPr>
                <w:rFonts w:cs="Arial"/>
                <w:b/>
                <w:sz w:val="18"/>
                <w:szCs w:val="18"/>
              </w:rPr>
            </w:pPr>
            <w:r>
              <w:rPr>
                <w:sz w:val="18"/>
                <w:szCs w:val="18"/>
              </w:rPr>
              <w:t xml:space="preserve">Остаточний звіт та всі пов’язані з ним </w:t>
            </w:r>
            <w:r w:rsidR="001F6730">
              <w:rPr>
                <w:sz w:val="18"/>
                <w:szCs w:val="18"/>
              </w:rPr>
              <w:t xml:space="preserve">кінцеві </w:t>
            </w:r>
            <w:r w:rsidR="004F6A4E">
              <w:rPr>
                <w:sz w:val="18"/>
                <w:szCs w:val="18"/>
              </w:rPr>
              <w:t>продукти</w:t>
            </w:r>
            <w:r>
              <w:rPr>
                <w:sz w:val="18"/>
                <w:szCs w:val="18"/>
              </w:rPr>
              <w:t xml:space="preserve"> повинні бути надані разом із документами фінансової звітності </w:t>
            </w:r>
            <w:r w:rsidR="00BC1011">
              <w:rPr>
                <w:sz w:val="18"/>
                <w:szCs w:val="18"/>
              </w:rPr>
              <w:t xml:space="preserve">для </w:t>
            </w:r>
            <w:r w:rsidR="002247B8">
              <w:rPr>
                <w:sz w:val="18"/>
                <w:szCs w:val="18"/>
              </w:rPr>
              <w:t xml:space="preserve">фінального </w:t>
            </w:r>
            <w:r w:rsidR="00BC1011">
              <w:rPr>
                <w:sz w:val="18"/>
                <w:szCs w:val="18"/>
              </w:rPr>
              <w:t xml:space="preserve"> платежу </w:t>
            </w:r>
            <w:r>
              <w:rPr>
                <w:sz w:val="18"/>
                <w:szCs w:val="18"/>
              </w:rPr>
              <w:t>(див. пункт 7.4)</w:t>
            </w:r>
          </w:p>
        </w:tc>
      </w:tr>
    </w:tbl>
    <w:p w14:paraId="033B745E" w14:textId="1E5DF212" w:rsidR="00F84DAB" w:rsidRPr="00FA7AE6" w:rsidRDefault="00AA20DA" w:rsidP="00AB6D86">
      <w:pPr>
        <w:spacing w:before="120" w:after="120"/>
        <w:jc w:val="both"/>
        <w:rPr>
          <w:rFonts w:eastAsia="Arial" w:cs="Arial"/>
        </w:rPr>
      </w:pPr>
      <w:r>
        <w:t>Підрядник</w:t>
      </w:r>
      <w:r w:rsidR="00AB6D86">
        <w:t xml:space="preserve"> повинен мати можливість звітувати в усній та/або письмовій формі англійською мовою </w:t>
      </w:r>
      <w:r w:rsidR="008C5C68">
        <w:t>на запит</w:t>
      </w:r>
      <w:r w:rsidR="00AB6D86">
        <w:t xml:space="preserve"> </w:t>
      </w:r>
      <w:r w:rsidR="004277EB">
        <w:t>Проєкт</w:t>
      </w:r>
      <w:r w:rsidR="005C0181">
        <w:t>у</w:t>
      </w:r>
      <w:r w:rsidR="004277EB">
        <w:t xml:space="preserve"> </w:t>
      </w:r>
      <w:r w:rsidR="00AB6D86">
        <w:t xml:space="preserve">GovTech, GIZ та/або ДУ «Професійні закупівлі» про </w:t>
      </w:r>
      <w:r w:rsidR="005C0181">
        <w:t xml:space="preserve">хід виконання </w:t>
      </w:r>
      <w:r w:rsidR="00AB6D86">
        <w:t xml:space="preserve">договору. </w:t>
      </w:r>
    </w:p>
    <w:p w14:paraId="63FD79C8" w14:textId="032EFCE5" w:rsidR="00ED7487" w:rsidRPr="00FA7AE6" w:rsidRDefault="00A37364" w:rsidP="00305A43">
      <w:pPr>
        <w:pStyle w:val="ListParagraph"/>
        <w:numPr>
          <w:ilvl w:val="0"/>
          <w:numId w:val="7"/>
        </w:numPr>
        <w:tabs>
          <w:tab w:val="left" w:pos="284"/>
        </w:tabs>
        <w:ind w:left="0" w:firstLine="0"/>
        <w:jc w:val="both"/>
        <w:rPr>
          <w:rStyle w:val="Heading1Char"/>
          <w:b w:val="0"/>
          <w:i/>
          <w:sz w:val="28"/>
          <w:szCs w:val="36"/>
        </w:rPr>
      </w:pPr>
      <w:r>
        <w:rPr>
          <w:rStyle w:val="Heading1Char"/>
          <w:sz w:val="28"/>
          <w:szCs w:val="36"/>
        </w:rPr>
        <w:t>Концепція</w:t>
      </w:r>
      <w:bookmarkEnd w:id="21"/>
      <w:bookmarkEnd w:id="22"/>
      <w:bookmarkEnd w:id="23"/>
      <w:bookmarkEnd w:id="24"/>
      <w:bookmarkEnd w:id="25"/>
      <w:bookmarkEnd w:id="26"/>
      <w:bookmarkEnd w:id="27"/>
      <w:bookmarkEnd w:id="28"/>
      <w:r>
        <w:rPr>
          <w:rStyle w:val="Heading1Char"/>
          <w:sz w:val="28"/>
          <w:szCs w:val="36"/>
        </w:rPr>
        <w:t xml:space="preserve"> (технічно-метод</w:t>
      </w:r>
      <w:r w:rsidR="00A43474">
        <w:rPr>
          <w:rStyle w:val="Heading1Char"/>
          <w:sz w:val="28"/>
          <w:szCs w:val="36"/>
        </w:rPr>
        <w:t>ологі</w:t>
      </w:r>
      <w:r>
        <w:rPr>
          <w:rStyle w:val="Heading1Char"/>
          <w:sz w:val="28"/>
          <w:szCs w:val="36"/>
        </w:rPr>
        <w:t>чний про</w:t>
      </w:r>
      <w:r w:rsidR="00C85217">
        <w:rPr>
          <w:rStyle w:val="Heading1Char"/>
          <w:sz w:val="28"/>
          <w:szCs w:val="36"/>
        </w:rPr>
        <w:t>є</w:t>
      </w:r>
      <w:r>
        <w:rPr>
          <w:rStyle w:val="Heading1Char"/>
          <w:sz w:val="28"/>
          <w:szCs w:val="36"/>
        </w:rPr>
        <w:t xml:space="preserve">кт) – </w:t>
      </w:r>
      <w:r w:rsidR="00C85217">
        <w:rPr>
          <w:rStyle w:val="Heading1Char"/>
          <w:sz w:val="28"/>
          <w:szCs w:val="36"/>
        </w:rPr>
        <w:t>н</w:t>
      </w:r>
      <w:r>
        <w:rPr>
          <w:rStyle w:val="Heading1Char"/>
          <w:sz w:val="28"/>
          <w:szCs w:val="36"/>
        </w:rPr>
        <w:t>е застосовується</w:t>
      </w:r>
    </w:p>
    <w:p w14:paraId="3A7CC154" w14:textId="77777777" w:rsidR="000F1570" w:rsidRPr="00FA7AE6" w:rsidRDefault="000F1570" w:rsidP="000F1570">
      <w:pPr>
        <w:pStyle w:val="ListParagraph"/>
        <w:tabs>
          <w:tab w:val="left" w:pos="284"/>
        </w:tabs>
        <w:ind w:left="0"/>
        <w:jc w:val="both"/>
        <w:rPr>
          <w:rStyle w:val="Heading1Char"/>
          <w:b w:val="0"/>
          <w:i/>
          <w:sz w:val="28"/>
          <w:szCs w:val="36"/>
        </w:rPr>
      </w:pPr>
    </w:p>
    <w:p w14:paraId="09CE9F44" w14:textId="3E12FAC7" w:rsidR="00312415" w:rsidRPr="00FA7AE6" w:rsidRDefault="00226DCD" w:rsidP="00305A43">
      <w:pPr>
        <w:pStyle w:val="ListParagraph"/>
        <w:numPr>
          <w:ilvl w:val="0"/>
          <w:numId w:val="7"/>
        </w:numPr>
        <w:tabs>
          <w:tab w:val="left" w:pos="284"/>
        </w:tabs>
        <w:ind w:left="0" w:firstLine="0"/>
        <w:jc w:val="both"/>
        <w:rPr>
          <w:rStyle w:val="Heading1Char"/>
          <w:rFonts w:eastAsiaTheme="minorHAnsi" w:cstheme="minorBidi"/>
          <w:bCs w:val="0"/>
          <w:sz w:val="28"/>
        </w:rPr>
      </w:pPr>
      <w:bookmarkStart w:id="29" w:name="_Toc119492755"/>
      <w:bookmarkStart w:id="30" w:name="_Toc119492800"/>
      <w:bookmarkStart w:id="31" w:name="_Toc119492849"/>
      <w:bookmarkStart w:id="32" w:name="_Toc119492965"/>
      <w:bookmarkStart w:id="33" w:name="_Toc119493053"/>
      <w:bookmarkStart w:id="34" w:name="_Toc119493203"/>
      <w:bookmarkStart w:id="35" w:name="_Toc119493827"/>
      <w:bookmarkStart w:id="36" w:name="_Ref508122918"/>
      <w:bookmarkStart w:id="37" w:name="_Ref508122930"/>
      <w:bookmarkStart w:id="38" w:name="_Toc508620005"/>
      <w:bookmarkStart w:id="39" w:name="_Toc119493828"/>
      <w:bookmarkStart w:id="40" w:name="_Toc127948115"/>
      <w:bookmarkEnd w:id="29"/>
      <w:bookmarkEnd w:id="30"/>
      <w:bookmarkEnd w:id="31"/>
      <w:bookmarkEnd w:id="32"/>
      <w:bookmarkEnd w:id="33"/>
      <w:bookmarkEnd w:id="34"/>
      <w:bookmarkEnd w:id="35"/>
      <w:r>
        <w:rPr>
          <w:rStyle w:val="Heading1Char"/>
          <w:sz w:val="28"/>
          <w:szCs w:val="36"/>
        </w:rPr>
        <w:t>Кадрова к</w:t>
      </w:r>
      <w:r w:rsidR="00325404">
        <w:rPr>
          <w:rStyle w:val="Heading1Char"/>
          <w:sz w:val="28"/>
          <w:szCs w:val="36"/>
        </w:rPr>
        <w:t xml:space="preserve">онцепція </w:t>
      </w:r>
      <w:bookmarkEnd w:id="36"/>
      <w:bookmarkEnd w:id="37"/>
      <w:bookmarkEnd w:id="38"/>
      <w:bookmarkEnd w:id="39"/>
      <w:bookmarkEnd w:id="40"/>
      <w:r w:rsidR="00325404">
        <w:rPr>
          <w:rStyle w:val="Heading1Char"/>
          <w:sz w:val="28"/>
          <w:szCs w:val="36"/>
        </w:rPr>
        <w:t>(</w:t>
      </w:r>
      <w:r w:rsidR="00976AB6">
        <w:rPr>
          <w:rStyle w:val="Heading1Char"/>
          <w:sz w:val="28"/>
          <w:szCs w:val="36"/>
        </w:rPr>
        <w:t>за</w:t>
      </w:r>
      <w:r w:rsidR="00325404">
        <w:rPr>
          <w:rStyle w:val="Heading1Char"/>
          <w:sz w:val="28"/>
          <w:szCs w:val="36"/>
        </w:rPr>
        <w:t>пропонован</w:t>
      </w:r>
      <w:r w:rsidR="00976AB6">
        <w:rPr>
          <w:rStyle w:val="Heading1Char"/>
          <w:sz w:val="28"/>
          <w:szCs w:val="36"/>
        </w:rPr>
        <w:t>ий</w:t>
      </w:r>
      <w:r w:rsidR="00325404">
        <w:rPr>
          <w:rStyle w:val="Heading1Char"/>
          <w:sz w:val="28"/>
          <w:szCs w:val="36"/>
        </w:rPr>
        <w:t xml:space="preserve"> </w:t>
      </w:r>
      <w:r w:rsidR="00976AB6">
        <w:rPr>
          <w:rStyle w:val="Heading1Char"/>
          <w:sz w:val="28"/>
          <w:szCs w:val="36"/>
        </w:rPr>
        <w:t>персонал</w:t>
      </w:r>
      <w:r w:rsidR="00325404">
        <w:rPr>
          <w:rStyle w:val="Heading1Char"/>
          <w:sz w:val="28"/>
          <w:szCs w:val="36"/>
        </w:rPr>
        <w:t xml:space="preserve">) </w:t>
      </w:r>
    </w:p>
    <w:p w14:paraId="61AEBC71" w14:textId="0D72FA8E" w:rsidR="00EA6236" w:rsidRPr="00FA7AE6" w:rsidRDefault="008923C6" w:rsidP="00EA6236">
      <w:pPr>
        <w:jc w:val="both"/>
        <w:rPr>
          <w:rFonts w:cs="Arial"/>
        </w:rPr>
      </w:pPr>
      <w:r>
        <w:t>Підрядник</w:t>
      </w:r>
      <w:r w:rsidR="005821AE">
        <w:t xml:space="preserve"> повинен </w:t>
      </w:r>
      <w:r w:rsidR="00991B3C">
        <w:t>надати персонал</w:t>
      </w:r>
      <w:r w:rsidR="005821AE">
        <w:t xml:space="preserve">, </w:t>
      </w:r>
      <w:r w:rsidR="00480B12">
        <w:t>що</w:t>
      </w:r>
      <w:r w:rsidR="005821AE">
        <w:t xml:space="preserve"> відповіда</w:t>
      </w:r>
      <w:r w:rsidR="00480B12">
        <w:t>є</w:t>
      </w:r>
      <w:r w:rsidR="005821AE">
        <w:t xml:space="preserve"> вимогам описаних посад</w:t>
      </w:r>
      <w:r w:rsidR="000A581D">
        <w:t>,</w:t>
      </w:r>
      <w:r w:rsidR="005821AE">
        <w:t xml:space="preserve"> на основі  </w:t>
      </w:r>
      <w:r w:rsidR="002014B5">
        <w:rPr>
          <w:lang w:val="de-DE"/>
        </w:rPr>
        <w:t>CV</w:t>
      </w:r>
      <w:r w:rsidR="005821AE">
        <w:t>, (див. Розділ 10), переліку поставлених завдань</w:t>
      </w:r>
      <w:r w:rsidR="00322A87">
        <w:t xml:space="preserve"> і необхідної </w:t>
      </w:r>
      <w:r w:rsidR="005821AE">
        <w:t>кваліфікаці</w:t>
      </w:r>
      <w:r w:rsidR="00322A87">
        <w:t>ї</w:t>
      </w:r>
      <w:r w:rsidR="005821AE">
        <w:t>.</w:t>
      </w:r>
      <w:r w:rsidR="00C24833">
        <w:rPr>
          <w:rFonts w:cs="Arial"/>
        </w:rPr>
        <w:t xml:space="preserve"> </w:t>
      </w:r>
      <w:r w:rsidR="002014B5">
        <w:rPr>
          <w:lang w:val="de-DE"/>
        </w:rPr>
        <w:t>CV</w:t>
      </w:r>
      <w:r w:rsidR="00B26391">
        <w:t xml:space="preserve"> має бути доказом того, що </w:t>
      </w:r>
      <w:r w:rsidR="00563FE8">
        <w:t>за</w:t>
      </w:r>
      <w:r w:rsidR="00B26391">
        <w:t>пропонован</w:t>
      </w:r>
      <w:r w:rsidR="00563FE8">
        <w:t>ий персонал</w:t>
      </w:r>
      <w:r w:rsidR="00B26391">
        <w:t xml:space="preserve"> підход</w:t>
      </w:r>
      <w:r w:rsidR="00563FE8">
        <w:t>ить</w:t>
      </w:r>
      <w:r w:rsidR="00B26391">
        <w:t xml:space="preserve"> для виконання завдань за </w:t>
      </w:r>
      <w:r w:rsidR="00563FE8">
        <w:t>Д</w:t>
      </w:r>
      <w:r w:rsidR="00B26391">
        <w:t>оговором.</w:t>
      </w:r>
      <w:r w:rsidR="00563FE8" w:rsidRPr="00563FE8">
        <w:rPr>
          <w:lang w:val="ru-RU"/>
        </w:rPr>
        <w:t xml:space="preserve"> </w:t>
      </w:r>
      <w:r w:rsidR="00563FE8">
        <w:rPr>
          <w:lang w:val="de-DE"/>
        </w:rPr>
        <w:t>CV</w:t>
      </w:r>
      <w:r w:rsidR="00B26391">
        <w:t xml:space="preserve"> має містити інформацію про наведені нижче кваліфікаційні критерії, які представляють вимоги для досягнення максимальної кількості балів у технічній оцінці персоналу (див. розділ 2.</w:t>
      </w:r>
      <w:r w:rsidR="00B26391">
        <w:rPr>
          <w:i/>
          <w:iCs/>
        </w:rPr>
        <w:t xml:space="preserve"> </w:t>
      </w:r>
      <w:r w:rsidR="00B26391" w:rsidRPr="00C931C9">
        <w:rPr>
          <w:i/>
          <w:iCs/>
        </w:rPr>
        <w:t xml:space="preserve">Оцінка </w:t>
      </w:r>
      <w:r w:rsidR="00D44392" w:rsidRPr="00C931C9">
        <w:rPr>
          <w:i/>
          <w:iCs/>
        </w:rPr>
        <w:t>за</w:t>
      </w:r>
      <w:r w:rsidR="00B26391" w:rsidRPr="00C931C9">
        <w:rPr>
          <w:i/>
          <w:iCs/>
        </w:rPr>
        <w:t>пропонован</w:t>
      </w:r>
      <w:r w:rsidR="00D44392" w:rsidRPr="00C931C9">
        <w:rPr>
          <w:i/>
          <w:iCs/>
        </w:rPr>
        <w:t>ого</w:t>
      </w:r>
      <w:r w:rsidR="00B26391" w:rsidRPr="00C931C9">
        <w:rPr>
          <w:i/>
          <w:iCs/>
        </w:rPr>
        <w:t xml:space="preserve"> </w:t>
      </w:r>
      <w:r w:rsidR="00D44392" w:rsidRPr="00C931C9">
        <w:rPr>
          <w:i/>
          <w:iCs/>
        </w:rPr>
        <w:t>персоналу</w:t>
      </w:r>
      <w:r w:rsidR="00B26391">
        <w:t xml:space="preserve"> документу </w:t>
      </w:r>
      <w:r w:rsidR="00B26391" w:rsidRPr="007431D5">
        <w:t>«</w:t>
      </w:r>
      <w:r w:rsidR="007431D5" w:rsidRPr="007431D5">
        <w:t>Таблиця</w:t>
      </w:r>
      <w:r w:rsidR="00B26391" w:rsidRPr="007431D5">
        <w:t xml:space="preserve"> технічної оцінки»</w:t>
      </w:r>
      <w:r w:rsidR="00B26391">
        <w:t>).</w:t>
      </w:r>
      <w:r w:rsidR="008A0AE6">
        <w:t xml:space="preserve"> </w:t>
      </w:r>
      <w:r w:rsidR="00EA6236">
        <w:t xml:space="preserve">Наведені нижче кваліфікації </w:t>
      </w:r>
      <w:r w:rsidR="00DB2B70">
        <w:t>відображають</w:t>
      </w:r>
      <w:r w:rsidR="00EA6236">
        <w:t xml:space="preserve"> вимоги для досягнення максимальної кількості балів у технічній оцінці.</w:t>
      </w:r>
    </w:p>
    <w:p w14:paraId="671344FC" w14:textId="2F6B1878" w:rsidR="00FB58FC" w:rsidRPr="00FA7AE6" w:rsidRDefault="00523A57" w:rsidP="004A44A1">
      <w:pPr>
        <w:pStyle w:val="Heading2"/>
        <w:spacing w:before="120" w:after="120"/>
        <w:jc w:val="both"/>
        <w:rPr>
          <w:rFonts w:cs="Arial"/>
          <w:szCs w:val="22"/>
        </w:rPr>
      </w:pPr>
      <w:r>
        <w:t>Керівник Команди –</w:t>
      </w:r>
      <w:r w:rsidR="0012593E">
        <w:t xml:space="preserve"> ПРОЄКТНИЙ</w:t>
      </w:r>
      <w:r>
        <w:t xml:space="preserve"> М</w:t>
      </w:r>
      <w:r w:rsidR="002929C3">
        <w:t>ЕНЕДЖЕР</w:t>
      </w:r>
      <w:r>
        <w:t xml:space="preserve"> / П</w:t>
      </w:r>
      <w:r w:rsidR="0012593E">
        <w:t>РОДЮСЕР</w:t>
      </w:r>
      <w:r>
        <w:t xml:space="preserve"> </w:t>
      </w:r>
    </w:p>
    <w:p w14:paraId="14A3E940" w14:textId="17C51C98" w:rsidR="005821AE" w:rsidRPr="00FA7AE6" w:rsidRDefault="00572E26" w:rsidP="004A44A1">
      <w:pPr>
        <w:pStyle w:val="Heading2"/>
        <w:spacing w:before="120" w:after="120"/>
        <w:jc w:val="both"/>
        <w:rPr>
          <w:rFonts w:cs="Arial"/>
          <w:szCs w:val="22"/>
        </w:rPr>
      </w:pPr>
      <w:r>
        <w:rPr>
          <w:b w:val="0"/>
          <w:bCs w:val="0"/>
          <w:szCs w:val="22"/>
        </w:rPr>
        <w:t>Див. п. 2.1. Керівник Команди, розділ 2.</w:t>
      </w:r>
      <w:r>
        <w:rPr>
          <w:b w:val="0"/>
          <w:bCs w:val="0"/>
          <w:i/>
          <w:iCs/>
          <w:szCs w:val="22"/>
        </w:rPr>
        <w:t xml:space="preserve"> </w:t>
      </w:r>
      <w:r w:rsidR="00B04853" w:rsidRPr="00B04853">
        <w:rPr>
          <w:b w:val="0"/>
          <w:bCs w:val="0"/>
          <w:i/>
          <w:iCs/>
        </w:rPr>
        <w:t>Оцінка запропонованого персоналу</w:t>
      </w:r>
      <w:r>
        <w:rPr>
          <w:b w:val="0"/>
          <w:bCs w:val="0"/>
          <w:szCs w:val="22"/>
        </w:rPr>
        <w:t xml:space="preserve"> документу «</w:t>
      </w:r>
      <w:r w:rsidR="00B04853" w:rsidRPr="00B04853">
        <w:rPr>
          <w:b w:val="0"/>
          <w:bCs w:val="0"/>
        </w:rPr>
        <w:t>Таблиця</w:t>
      </w:r>
      <w:r>
        <w:rPr>
          <w:b w:val="0"/>
          <w:bCs w:val="0"/>
          <w:szCs w:val="22"/>
        </w:rPr>
        <w:t xml:space="preserve"> технічної оцінки»</w:t>
      </w:r>
    </w:p>
    <w:p w14:paraId="6F37E77B" w14:textId="177F5090" w:rsidR="005821AE" w:rsidRPr="00FA7AE6" w:rsidRDefault="005821AE" w:rsidP="005821AE">
      <w:pPr>
        <w:pStyle w:val="ZwischenberschriftohneAbstand"/>
        <w:jc w:val="both"/>
        <w:rPr>
          <w:rFonts w:cs="Arial"/>
          <w:u w:val="single"/>
        </w:rPr>
      </w:pPr>
      <w:r>
        <w:rPr>
          <w:u w:val="single"/>
        </w:rPr>
        <w:t xml:space="preserve">Завдання </w:t>
      </w:r>
      <w:r w:rsidR="0012593E">
        <w:rPr>
          <w:u w:val="single"/>
        </w:rPr>
        <w:t>К</w:t>
      </w:r>
      <w:r>
        <w:rPr>
          <w:u w:val="single"/>
        </w:rPr>
        <w:t xml:space="preserve">ерівника </w:t>
      </w:r>
      <w:r w:rsidR="0012593E">
        <w:rPr>
          <w:u w:val="single"/>
        </w:rPr>
        <w:t>К</w:t>
      </w:r>
      <w:r>
        <w:rPr>
          <w:u w:val="single"/>
        </w:rPr>
        <w:t xml:space="preserve">оманди </w:t>
      </w:r>
      <w:r w:rsidR="007F2934">
        <w:rPr>
          <w:u w:val="single"/>
        </w:rPr>
        <w:t>–</w:t>
      </w:r>
      <w:r>
        <w:rPr>
          <w:u w:val="single"/>
        </w:rPr>
        <w:t xml:space="preserve"> </w:t>
      </w:r>
      <w:r w:rsidR="007F2934">
        <w:rPr>
          <w:u w:val="single"/>
        </w:rPr>
        <w:t xml:space="preserve">проєктного </w:t>
      </w:r>
      <w:r>
        <w:rPr>
          <w:u w:val="single"/>
        </w:rPr>
        <w:t>менеджера / продюсера</w:t>
      </w:r>
    </w:p>
    <w:p w14:paraId="4EB85278" w14:textId="3D96770F" w:rsidR="005821AE" w:rsidRPr="00FA7AE6" w:rsidRDefault="005821AE" w:rsidP="00305A43">
      <w:pPr>
        <w:pStyle w:val="ListParagraph"/>
        <w:numPr>
          <w:ilvl w:val="0"/>
          <w:numId w:val="2"/>
        </w:numPr>
        <w:ind w:left="357" w:hanging="357"/>
        <w:jc w:val="both"/>
        <w:rPr>
          <w:rFonts w:cs="Arial"/>
        </w:rPr>
      </w:pPr>
      <w:r>
        <w:t xml:space="preserve">Загальна відповідальність за виконання завдань </w:t>
      </w:r>
      <w:r w:rsidR="007F2934">
        <w:t>Підрядника</w:t>
      </w:r>
      <w:r>
        <w:t xml:space="preserve"> (якість і терміни);</w:t>
      </w:r>
    </w:p>
    <w:p w14:paraId="104097F1" w14:textId="01CD1DCD" w:rsidR="005821AE" w:rsidRPr="00FA7AE6" w:rsidRDefault="0068306C" w:rsidP="00305A43">
      <w:pPr>
        <w:pStyle w:val="ListParagraph"/>
        <w:numPr>
          <w:ilvl w:val="0"/>
          <w:numId w:val="2"/>
        </w:numPr>
        <w:ind w:left="357" w:hanging="357"/>
        <w:jc w:val="both"/>
        <w:rPr>
          <w:rFonts w:cs="Arial"/>
        </w:rPr>
      </w:pPr>
      <w:r>
        <w:t>Координація та забезпечення комунікації з GIZ та іншими зацікавленими сторонами;</w:t>
      </w:r>
    </w:p>
    <w:p w14:paraId="1911C3EE" w14:textId="3DF6CCE7" w:rsidR="005821AE" w:rsidRPr="00FA7AE6" w:rsidRDefault="005821AE" w:rsidP="00305A43">
      <w:pPr>
        <w:pStyle w:val="ListParagraph"/>
        <w:numPr>
          <w:ilvl w:val="0"/>
          <w:numId w:val="2"/>
        </w:numPr>
        <w:ind w:left="357" w:hanging="357"/>
        <w:jc w:val="both"/>
        <w:rPr>
          <w:rFonts w:cs="Arial"/>
        </w:rPr>
      </w:pPr>
      <w:r>
        <w:t xml:space="preserve">Управління персоналом, зокрема, визначення потреби в залученні персоналу для виконання завдань у межах договору та наявного кошторису, а також планування та управління </w:t>
      </w:r>
      <w:r w:rsidR="009E0DCC">
        <w:t>завданнями</w:t>
      </w:r>
      <w:r>
        <w:t xml:space="preserve"> та допоміжним персоналом;</w:t>
      </w:r>
    </w:p>
    <w:p w14:paraId="46A01645" w14:textId="38B1C12D" w:rsidR="005D022D" w:rsidRPr="00FA7AE6" w:rsidRDefault="0068306C" w:rsidP="008A0D19">
      <w:pPr>
        <w:pStyle w:val="ListParagraph"/>
        <w:numPr>
          <w:ilvl w:val="0"/>
          <w:numId w:val="2"/>
        </w:numPr>
        <w:ind w:left="357" w:hanging="357"/>
        <w:jc w:val="both"/>
        <w:rPr>
          <w:rFonts w:cs="Arial"/>
        </w:rPr>
      </w:pPr>
      <w:r>
        <w:lastRenderedPageBreak/>
        <w:t>Загальне управління про</w:t>
      </w:r>
      <w:r w:rsidR="009E0DCC">
        <w:t>є</w:t>
      </w:r>
      <w:r>
        <w:t xml:space="preserve">ктом, планування, впровадження та </w:t>
      </w:r>
      <w:r w:rsidR="00E211DA">
        <w:t>підбиття підсумків</w:t>
      </w:r>
      <w:r>
        <w:t xml:space="preserve"> діяльності;</w:t>
      </w:r>
    </w:p>
    <w:p w14:paraId="4D54729D" w14:textId="325BD1A7" w:rsidR="00513EFA" w:rsidRPr="00FA7AE6" w:rsidRDefault="005D022D" w:rsidP="00513EFA">
      <w:pPr>
        <w:pStyle w:val="ListParagraph"/>
        <w:numPr>
          <w:ilvl w:val="0"/>
          <w:numId w:val="2"/>
        </w:numPr>
        <w:ind w:left="357" w:hanging="357"/>
        <w:jc w:val="both"/>
        <w:rPr>
          <w:rStyle w:val="ZulschenderTextZchn"/>
          <w:rFonts w:cs="Arial"/>
          <w:i w:val="0"/>
          <w:color w:val="auto"/>
        </w:rPr>
      </w:pPr>
      <w:r>
        <w:t xml:space="preserve">Розробка плану </w:t>
      </w:r>
      <w:r w:rsidR="00E211DA">
        <w:t>заходів</w:t>
      </w:r>
      <w:r>
        <w:t xml:space="preserve">, підготовка, вдосконалення та </w:t>
      </w:r>
      <w:r w:rsidR="00AE3A0E">
        <w:t xml:space="preserve">підтримка актуальності </w:t>
      </w:r>
      <w:r>
        <w:t>про</w:t>
      </w:r>
      <w:r w:rsidR="00AE3A0E">
        <w:t>є</w:t>
      </w:r>
      <w:r>
        <w:t>ктної документації та регулярна звітність відповідно до встановлених термінів;</w:t>
      </w:r>
    </w:p>
    <w:p w14:paraId="3825FD6F" w14:textId="46C9A788" w:rsidR="000E5A72" w:rsidRPr="00FA7AE6" w:rsidRDefault="007E3E0E" w:rsidP="008A0D19">
      <w:pPr>
        <w:pStyle w:val="ListParagraph"/>
        <w:numPr>
          <w:ilvl w:val="0"/>
          <w:numId w:val="2"/>
        </w:numPr>
        <w:ind w:left="357" w:hanging="357"/>
        <w:jc w:val="both"/>
        <w:rPr>
          <w:rFonts w:cs="Arial"/>
        </w:rPr>
      </w:pPr>
      <w:r>
        <w:t>Забезпечення</w:t>
      </w:r>
      <w:r w:rsidR="00AA1EA0">
        <w:t xml:space="preserve"> якості продукції та її відповідності ідеям та очікуванням зацікавлених сторін на всіх етапах виробництва;</w:t>
      </w:r>
    </w:p>
    <w:p w14:paraId="76ACBC7D" w14:textId="63336B4B" w:rsidR="005821AE" w:rsidRPr="00977522" w:rsidRDefault="005821AE" w:rsidP="005821AE">
      <w:pPr>
        <w:pStyle w:val="ZwischenberschriftohneAbstand"/>
        <w:jc w:val="both"/>
        <w:rPr>
          <w:rFonts w:cs="Arial"/>
          <w:u w:val="single"/>
          <w:lang w:val="ru-RU"/>
        </w:rPr>
      </w:pPr>
      <w:r>
        <w:rPr>
          <w:u w:val="single"/>
        </w:rPr>
        <w:t xml:space="preserve">Кваліфікації </w:t>
      </w:r>
      <w:r w:rsidR="00EC6B8B">
        <w:rPr>
          <w:u w:val="single"/>
        </w:rPr>
        <w:t>К</w:t>
      </w:r>
      <w:r>
        <w:rPr>
          <w:u w:val="single"/>
        </w:rPr>
        <w:t xml:space="preserve">ерівника </w:t>
      </w:r>
      <w:r w:rsidR="00EC6B8B">
        <w:rPr>
          <w:u w:val="single"/>
        </w:rPr>
        <w:t>К</w:t>
      </w:r>
      <w:r>
        <w:rPr>
          <w:u w:val="single"/>
        </w:rPr>
        <w:t xml:space="preserve">оманди </w:t>
      </w:r>
      <w:r w:rsidR="00EC6B8B">
        <w:rPr>
          <w:u w:val="single"/>
        </w:rPr>
        <w:t>–</w:t>
      </w:r>
      <w:r>
        <w:rPr>
          <w:u w:val="single"/>
        </w:rPr>
        <w:t xml:space="preserve"> </w:t>
      </w:r>
      <w:r w:rsidR="00EC6B8B">
        <w:rPr>
          <w:u w:val="single"/>
        </w:rPr>
        <w:t xml:space="preserve">проєктного </w:t>
      </w:r>
      <w:r>
        <w:rPr>
          <w:u w:val="single"/>
        </w:rPr>
        <w:t>менеджера / продюсера</w:t>
      </w:r>
      <w:r w:rsidR="00977522" w:rsidRPr="00977522">
        <w:rPr>
          <w:u w:val="single"/>
          <w:lang w:val="ru-RU"/>
        </w:rPr>
        <w:t xml:space="preserve"> (</w:t>
      </w:r>
      <w:r w:rsidR="00977522">
        <w:rPr>
          <w:u w:val="single"/>
        </w:rPr>
        <w:t>підтверджені у</w:t>
      </w:r>
      <w:r w:rsidR="00977522" w:rsidRPr="00977522">
        <w:rPr>
          <w:u w:val="single"/>
          <w:lang w:val="ru-RU"/>
        </w:rPr>
        <w:t xml:space="preserve"> </w:t>
      </w:r>
      <w:r w:rsidR="00977522">
        <w:rPr>
          <w:u w:val="single"/>
          <w:lang w:val="de-DE"/>
        </w:rPr>
        <w:t>CV</w:t>
      </w:r>
      <w:r w:rsidR="00977522" w:rsidRPr="00977522">
        <w:rPr>
          <w:u w:val="single"/>
          <w:lang w:val="ru-RU"/>
        </w:rPr>
        <w:t>)</w:t>
      </w:r>
      <w:r w:rsidR="00977522">
        <w:rPr>
          <w:u w:val="single"/>
        </w:rPr>
        <w:t xml:space="preserve">: </w:t>
      </w:r>
    </w:p>
    <w:p w14:paraId="6D8A1C12" w14:textId="102B5EB5" w:rsidR="0060561B" w:rsidRPr="00FA7AE6" w:rsidRDefault="0060561B" w:rsidP="00BE6090">
      <w:pPr>
        <w:pStyle w:val="ListParagraph"/>
        <w:numPr>
          <w:ilvl w:val="0"/>
          <w:numId w:val="15"/>
        </w:numPr>
      </w:pPr>
      <w:r>
        <w:rPr>
          <w:i/>
          <w:iCs/>
        </w:rPr>
        <w:t>Освіта / навчання (2.1.1):</w:t>
      </w:r>
      <w:r>
        <w:t xml:space="preserve"> Ступінь магістра кіно/телепродюсування, менеджменту, журналістики, PR, маркетингу, економіки, соціальних наук або суміжної галузі;</w:t>
      </w:r>
    </w:p>
    <w:p w14:paraId="24321BDD" w14:textId="301EAB33" w:rsidR="007D3634" w:rsidRPr="00FA7AE6" w:rsidRDefault="0060561B" w:rsidP="007D3634">
      <w:pPr>
        <w:pStyle w:val="ListParagraph"/>
        <w:numPr>
          <w:ilvl w:val="0"/>
          <w:numId w:val="2"/>
        </w:numPr>
        <w:jc w:val="both"/>
      </w:pPr>
      <w:r>
        <w:rPr>
          <w:i/>
          <w:iCs/>
        </w:rPr>
        <w:t>Мова (2.1.2):</w:t>
      </w:r>
      <w:r>
        <w:t xml:space="preserve"> </w:t>
      </w:r>
      <w:sdt>
        <w:sdtPr>
          <w:alias w:val="Рівні курсу A1–C2"/>
          <w:tag w:val="Course levels A1–C2"/>
          <w:id w:val="-659540854"/>
          <w:placeholder>
            <w:docPart w:val="841A3A9270814423B4F30730EDB12E19"/>
          </w:placeholder>
          <w:dropDownList>
            <w:listItem w:displayText="Обрати елемент" w:value="Select an element"/>
            <w:listItem w:displayText="A1" w:value="A1"/>
            <w:listItem w:displayText="A2" w:value="A2"/>
            <w:listItem w:displayText="B1" w:value="B1"/>
            <w:listItem w:displayText="B2" w:value="B2"/>
            <w:listItem w:displayText="C1" w:value="C1"/>
            <w:listItem w:displayText="C2" w:value="C2"/>
          </w:dropDownList>
        </w:sdtPr>
        <w:sdtContent>
          <w:r w:rsidR="00011396">
            <w:t>B1</w:t>
          </w:r>
        </w:sdtContent>
      </w:sdt>
      <w:r>
        <w:t>-рівень володіння англійською</w:t>
      </w:r>
      <w:r>
        <w:rPr>
          <w:rStyle w:val="ZulschenderTextZchn"/>
          <w:color w:val="auto"/>
        </w:rPr>
        <w:t xml:space="preserve"> </w:t>
      </w:r>
      <w:r>
        <w:t>мовою;</w:t>
      </w:r>
    </w:p>
    <w:p w14:paraId="73EA5FA6" w14:textId="22A6878F" w:rsidR="007D3634" w:rsidRPr="00FA7AE6" w:rsidRDefault="0EB01746" w:rsidP="007D3634">
      <w:pPr>
        <w:pStyle w:val="ListParagraph"/>
        <w:numPr>
          <w:ilvl w:val="0"/>
          <w:numId w:val="2"/>
        </w:numPr>
        <w:jc w:val="both"/>
      </w:pPr>
      <w:r w:rsidRPr="037E8454">
        <w:rPr>
          <w:i/>
          <w:iCs/>
        </w:rPr>
        <w:t>Загальний професійний досвід  (2.1.3):</w:t>
      </w:r>
      <w:r>
        <w:t xml:space="preserve"> 5 років професійного досвіду </w:t>
      </w:r>
      <w:r w:rsidRPr="00F37793">
        <w:t xml:space="preserve">у сфері </w:t>
      </w:r>
      <w:r w:rsidR="6F16C176" w:rsidRPr="00F37793">
        <w:t xml:space="preserve"> відео виробництва</w:t>
      </w:r>
      <w:r>
        <w:t>;</w:t>
      </w:r>
    </w:p>
    <w:p w14:paraId="22C4F033" w14:textId="438923EE" w:rsidR="005821AE" w:rsidRPr="00FA7AE6" w:rsidRDefault="0EB01746" w:rsidP="007D3634">
      <w:pPr>
        <w:pStyle w:val="ListParagraph"/>
        <w:numPr>
          <w:ilvl w:val="0"/>
          <w:numId w:val="2"/>
        </w:numPr>
        <w:jc w:val="both"/>
      </w:pPr>
      <w:r w:rsidRPr="037E8454">
        <w:rPr>
          <w:i/>
          <w:iCs/>
        </w:rPr>
        <w:t>Спеціальний професійний досвід  (2.1.4):</w:t>
      </w:r>
      <w:r>
        <w:t xml:space="preserve"> 3 роки </w:t>
      </w:r>
      <w:r w:rsidR="62B9C457">
        <w:t xml:space="preserve">у </w:t>
      </w:r>
      <w:r w:rsidR="707BDFA1">
        <w:t xml:space="preserve">сфері виробництва відео </w:t>
      </w:r>
      <w:r>
        <w:t xml:space="preserve">в якості </w:t>
      </w:r>
      <w:r w:rsidR="3DEB76CD">
        <w:t xml:space="preserve">проєктного </w:t>
      </w:r>
      <w:r>
        <w:t>менеджера/продюсера;</w:t>
      </w:r>
    </w:p>
    <w:p w14:paraId="6B4C0355" w14:textId="49646576" w:rsidR="001C5393" w:rsidRPr="00FA7AE6" w:rsidRDefault="001C5393" w:rsidP="001C5393">
      <w:pPr>
        <w:pStyle w:val="ListParagraph"/>
        <w:numPr>
          <w:ilvl w:val="0"/>
          <w:numId w:val="2"/>
        </w:numPr>
        <w:jc w:val="both"/>
      </w:pPr>
      <w:r>
        <w:rPr>
          <w:i/>
          <w:iCs/>
        </w:rPr>
        <w:t xml:space="preserve">Досвід </w:t>
      </w:r>
      <w:r w:rsidR="00386697">
        <w:rPr>
          <w:i/>
          <w:iCs/>
        </w:rPr>
        <w:t xml:space="preserve">у галузі співпраці для </w:t>
      </w:r>
      <w:r>
        <w:rPr>
          <w:i/>
          <w:iCs/>
        </w:rPr>
        <w:t>розвитк</w:t>
      </w:r>
      <w:r w:rsidR="00386697">
        <w:rPr>
          <w:i/>
          <w:iCs/>
        </w:rPr>
        <w:t>у</w:t>
      </w:r>
      <w:r>
        <w:rPr>
          <w:i/>
          <w:iCs/>
        </w:rPr>
        <w:t xml:space="preserve"> (2.1.7):</w:t>
      </w:r>
      <w:r>
        <w:t xml:space="preserve"> 3 онлайн-курси, розроблені у співпраці з міжнародними організаціями, про</w:t>
      </w:r>
      <w:r w:rsidR="00AF018C">
        <w:t>є</w:t>
      </w:r>
      <w:r>
        <w:t>ктами міжнародної технічної допомоги чи подібними;</w:t>
      </w:r>
    </w:p>
    <w:p w14:paraId="7286BDEF" w14:textId="08192D98" w:rsidR="001C5393" w:rsidRPr="00FA7AE6" w:rsidRDefault="001C5393" w:rsidP="001C5393">
      <w:pPr>
        <w:pStyle w:val="ListParagraph"/>
        <w:numPr>
          <w:ilvl w:val="0"/>
          <w:numId w:val="2"/>
        </w:numPr>
        <w:jc w:val="both"/>
      </w:pPr>
      <w:r>
        <w:rPr>
          <w:i/>
          <w:iCs/>
        </w:rPr>
        <w:t>Інше</w:t>
      </w:r>
      <w:r>
        <w:t xml:space="preserve"> (2.1.8): управління виробництвом 3 онлайн-курсів, розміщених на Dia.Education</w:t>
      </w:r>
      <w:r w:rsidR="009F371F" w:rsidRPr="009F371F">
        <w:t xml:space="preserve"> </w:t>
      </w:r>
      <w:r w:rsidR="0031536B">
        <w:t>або схожих навчальних платформах</w:t>
      </w:r>
      <w:r w:rsidR="002624F2">
        <w:t>,</w:t>
      </w:r>
      <w:r w:rsidR="00684DC6">
        <w:t xml:space="preserve"> в якості</w:t>
      </w:r>
      <w:r>
        <w:t xml:space="preserve"> </w:t>
      </w:r>
      <w:r w:rsidR="00E22BD4">
        <w:t>проєктн</w:t>
      </w:r>
      <w:r w:rsidR="00684DC6">
        <w:t>ого</w:t>
      </w:r>
      <w:r w:rsidR="00E22BD4">
        <w:t xml:space="preserve"> менеджер</w:t>
      </w:r>
      <w:r w:rsidR="00684DC6">
        <w:t>а</w:t>
      </w:r>
      <w:r>
        <w:t>/продюсер</w:t>
      </w:r>
      <w:r w:rsidR="00684DC6">
        <w:t>а</w:t>
      </w:r>
      <w:r>
        <w:t>.</w:t>
      </w:r>
    </w:p>
    <w:p w14:paraId="0F2BDD7F" w14:textId="3A320A22" w:rsidR="007C282C" w:rsidRPr="00FA7AE6" w:rsidRDefault="00086775" w:rsidP="005821AE">
      <w:pPr>
        <w:ind w:right="260"/>
        <w:jc w:val="both"/>
        <w:rPr>
          <w:rFonts w:eastAsia="Arial" w:cs="Arial"/>
          <w:b/>
          <w:bCs/>
          <w:color w:val="000000"/>
        </w:rPr>
      </w:pPr>
      <w:r>
        <w:rPr>
          <w:b/>
          <w:bCs/>
        </w:rPr>
        <w:t>Експерт 1</w:t>
      </w:r>
      <w:r>
        <w:t xml:space="preserve"> – </w:t>
      </w:r>
      <w:r>
        <w:rPr>
          <w:b/>
          <w:bCs/>
          <w:color w:val="000000"/>
        </w:rPr>
        <w:t>РЕЖИСЕР</w:t>
      </w:r>
    </w:p>
    <w:p w14:paraId="1CDB5958" w14:textId="08F20186" w:rsidR="00572E26" w:rsidRPr="00FA7AE6" w:rsidRDefault="00572E26" w:rsidP="00572E26">
      <w:pPr>
        <w:pStyle w:val="Heading2"/>
        <w:jc w:val="both"/>
        <w:rPr>
          <w:rFonts w:cs="Arial"/>
          <w:szCs w:val="22"/>
        </w:rPr>
      </w:pPr>
      <w:r>
        <w:rPr>
          <w:b w:val="0"/>
          <w:bCs w:val="0"/>
        </w:rPr>
        <w:t>Див. пункт 2.2 Експерт 1, розділ 2.</w:t>
      </w:r>
      <w:r>
        <w:rPr>
          <w:b w:val="0"/>
          <w:bCs w:val="0"/>
          <w:i/>
          <w:iCs/>
        </w:rPr>
        <w:t xml:space="preserve"> </w:t>
      </w:r>
      <w:r w:rsidR="002929C3" w:rsidRPr="00B04853">
        <w:rPr>
          <w:b w:val="0"/>
          <w:bCs w:val="0"/>
          <w:i/>
          <w:iCs/>
        </w:rPr>
        <w:t>Оцінка запропонованого персоналу</w:t>
      </w:r>
      <w:r w:rsidR="002929C3">
        <w:rPr>
          <w:b w:val="0"/>
          <w:bCs w:val="0"/>
          <w:szCs w:val="22"/>
        </w:rPr>
        <w:t xml:space="preserve"> </w:t>
      </w:r>
      <w:r>
        <w:rPr>
          <w:b w:val="0"/>
          <w:bCs w:val="0"/>
        </w:rPr>
        <w:t>документу «</w:t>
      </w:r>
      <w:r w:rsidR="00B04853" w:rsidRPr="00B04853">
        <w:rPr>
          <w:b w:val="0"/>
          <w:bCs w:val="0"/>
        </w:rPr>
        <w:t>Таблиця</w:t>
      </w:r>
      <w:r w:rsidR="00B04853">
        <w:rPr>
          <w:b w:val="0"/>
          <w:bCs w:val="0"/>
          <w:szCs w:val="22"/>
        </w:rPr>
        <w:t xml:space="preserve"> технічної оцінки</w:t>
      </w:r>
      <w:r>
        <w:rPr>
          <w:b w:val="0"/>
          <w:bCs w:val="0"/>
        </w:rPr>
        <w:t>»</w:t>
      </w:r>
    </w:p>
    <w:p w14:paraId="02572EB8" w14:textId="15A2BC8E" w:rsidR="00C040F9" w:rsidRPr="00FA7AE6" w:rsidRDefault="00C040F9" w:rsidP="005C57C9">
      <w:pPr>
        <w:pStyle w:val="ZulschenderText"/>
        <w:spacing w:after="0"/>
        <w:jc w:val="both"/>
        <w:rPr>
          <w:rFonts w:cs="Arial"/>
          <w:i w:val="0"/>
          <w:color w:val="auto"/>
          <w:u w:val="single"/>
        </w:rPr>
      </w:pPr>
      <w:r>
        <w:rPr>
          <w:i w:val="0"/>
          <w:color w:val="auto"/>
          <w:u w:val="single"/>
        </w:rPr>
        <w:t>Завдання експерта 1 – Режисера</w:t>
      </w:r>
    </w:p>
    <w:p w14:paraId="5B19F9F9" w14:textId="17621FBF" w:rsidR="00544B83" w:rsidRPr="00FA7AE6" w:rsidRDefault="00A45135" w:rsidP="005C57C9">
      <w:pPr>
        <w:pStyle w:val="ListParagraph"/>
        <w:numPr>
          <w:ilvl w:val="0"/>
          <w:numId w:val="2"/>
        </w:numPr>
        <w:spacing w:after="0"/>
        <w:ind w:left="357" w:hanging="357"/>
        <w:jc w:val="both"/>
        <w:rPr>
          <w:rFonts w:cs="Arial"/>
        </w:rPr>
      </w:pPr>
      <w:r>
        <w:t xml:space="preserve">Моніторинг роботи </w:t>
      </w:r>
      <w:r w:rsidR="00791028">
        <w:t>креативної команди</w:t>
      </w:r>
      <w:r>
        <w:t>, яка реалізуватиме продукт відповідно до ідеї під час виробництва, постпродакшну та фіналізації продукту;</w:t>
      </w:r>
    </w:p>
    <w:p w14:paraId="07FB6AC8" w14:textId="2C4E60C7" w:rsidR="00984F48" w:rsidRPr="00FA7AE6" w:rsidRDefault="008150C2" w:rsidP="00152FEB">
      <w:pPr>
        <w:pStyle w:val="ListParagraph"/>
        <w:numPr>
          <w:ilvl w:val="0"/>
          <w:numId w:val="2"/>
        </w:numPr>
        <w:ind w:left="357" w:hanging="357"/>
        <w:jc w:val="both"/>
        <w:rPr>
          <w:rFonts w:cs="Arial"/>
        </w:rPr>
      </w:pPr>
      <w:r>
        <w:t>Управління процесами на знімальному майданчику;</w:t>
      </w:r>
    </w:p>
    <w:p w14:paraId="66826417" w14:textId="09C824BF" w:rsidR="003913DB" w:rsidRPr="00FA7AE6" w:rsidRDefault="6F2D2196" w:rsidP="00152FEB">
      <w:pPr>
        <w:pStyle w:val="ListParagraph"/>
        <w:numPr>
          <w:ilvl w:val="0"/>
          <w:numId w:val="2"/>
        </w:numPr>
        <w:ind w:left="357" w:hanging="357"/>
        <w:jc w:val="both"/>
        <w:rPr>
          <w:rFonts w:cs="Arial"/>
        </w:rPr>
      </w:pPr>
      <w:r>
        <w:t xml:space="preserve">Генерація ідей для створення кінцевих продуктів (загальна концепція тощо), участь у роботі </w:t>
      </w:r>
      <w:r w:rsidR="2E7DB9EB">
        <w:t>креативн</w:t>
      </w:r>
      <w:r w:rsidR="24042F8D">
        <w:t>их</w:t>
      </w:r>
      <w:r w:rsidR="2E7DB9EB">
        <w:t xml:space="preserve"> </w:t>
      </w:r>
      <w:r w:rsidR="24042F8D">
        <w:t>ек</w:t>
      </w:r>
      <w:r>
        <w:t>спертів ( сценар</w:t>
      </w:r>
      <w:r w:rsidR="33C36BD7">
        <w:t>иста</w:t>
      </w:r>
      <w:r>
        <w:t xml:space="preserve">, </w:t>
      </w:r>
      <w:r w:rsidR="44FEEE82">
        <w:t>графічного</w:t>
      </w:r>
      <w:r w:rsidR="007B7F81" w:rsidRPr="007B7F81">
        <w:rPr>
          <w:lang w:val="ru-RU"/>
        </w:rPr>
        <w:t>/</w:t>
      </w:r>
      <w:r w:rsidR="007B7F81">
        <w:t>моушн</w:t>
      </w:r>
      <w:r w:rsidR="20B853F7">
        <w:t xml:space="preserve"> </w:t>
      </w:r>
      <w:r w:rsidRPr="007B7F81">
        <w:t>дизайн</w:t>
      </w:r>
      <w:r w:rsidR="2C50AFD7" w:rsidRPr="007B7F81">
        <w:t>ера</w:t>
      </w:r>
      <w:r w:rsidR="24232393" w:rsidRPr="007B7F81">
        <w:t xml:space="preserve"> і т.д.</w:t>
      </w:r>
      <w:r w:rsidRPr="007B7F81">
        <w:t>)</w:t>
      </w:r>
      <w:r>
        <w:t xml:space="preserve"> та контроль якості кінцевих продуктів;</w:t>
      </w:r>
    </w:p>
    <w:p w14:paraId="6EF24656" w14:textId="5668C08C" w:rsidR="00D75800" w:rsidRPr="00FA7AE6" w:rsidRDefault="30FA2C3F" w:rsidP="00152FEB">
      <w:pPr>
        <w:pStyle w:val="ListParagraph"/>
        <w:numPr>
          <w:ilvl w:val="0"/>
          <w:numId w:val="2"/>
        </w:numPr>
        <w:ind w:left="357" w:hanging="357"/>
        <w:jc w:val="both"/>
        <w:rPr>
          <w:rFonts w:cs="Arial"/>
        </w:rPr>
      </w:pPr>
      <w:r>
        <w:t xml:space="preserve">Участь у роботі </w:t>
      </w:r>
      <w:r w:rsidR="24042F8D">
        <w:t>креативної команд</w:t>
      </w:r>
      <w:r w:rsidR="6D07CD29">
        <w:t>и</w:t>
      </w:r>
      <w:r>
        <w:t xml:space="preserve"> на етапах пост-продакш</w:t>
      </w:r>
      <w:r w:rsidR="6D07CD29">
        <w:t>е</w:t>
      </w:r>
      <w:r>
        <w:t>ну</w:t>
      </w:r>
      <w:r w:rsidR="0B1AD3FB">
        <w:t xml:space="preserve"> (монтажу)</w:t>
      </w:r>
      <w:r>
        <w:t xml:space="preserve"> ;</w:t>
      </w:r>
    </w:p>
    <w:p w14:paraId="2C4FCB77" w14:textId="4FE7E97C" w:rsidR="00076088" w:rsidRPr="00FA7AE6" w:rsidRDefault="6D07CD29" w:rsidP="00E91954">
      <w:pPr>
        <w:pStyle w:val="ListParagraph"/>
        <w:numPr>
          <w:ilvl w:val="0"/>
          <w:numId w:val="2"/>
        </w:numPr>
        <w:ind w:left="357" w:hanging="357"/>
        <w:jc w:val="both"/>
        <w:rPr>
          <w:rFonts w:cs="Arial"/>
        </w:rPr>
      </w:pPr>
      <w:r>
        <w:t>Забезпечення</w:t>
      </w:r>
      <w:r w:rsidR="5F053F33">
        <w:t xml:space="preserve"> якості кінцевих продуктів відповідно до </w:t>
      </w:r>
      <w:r w:rsidR="5F053F33" w:rsidRPr="00C84B14">
        <w:t>розкадров</w:t>
      </w:r>
      <w:r w:rsidR="2C94E4D8" w:rsidRPr="00C84B14">
        <w:t>ок</w:t>
      </w:r>
      <w:r w:rsidR="5F053F33" w:rsidRPr="00C84B14">
        <w:t>,</w:t>
      </w:r>
      <w:r w:rsidR="5F053F33">
        <w:t xml:space="preserve"> дизайну та очікувань зацікавлених сторін;</w:t>
      </w:r>
    </w:p>
    <w:p w14:paraId="221F1845" w14:textId="64368932" w:rsidR="00C040F9" w:rsidRPr="00003AEF" w:rsidRDefault="00C040F9" w:rsidP="005C57C9">
      <w:pPr>
        <w:spacing w:after="0"/>
        <w:rPr>
          <w:u w:val="single"/>
        </w:rPr>
      </w:pPr>
      <w:r>
        <w:rPr>
          <w:u w:val="single"/>
        </w:rPr>
        <w:t>Кваліфікації експерта 1 – Режисера</w:t>
      </w:r>
      <w:r w:rsidR="00003AEF">
        <w:rPr>
          <w:u w:val="single"/>
        </w:rPr>
        <w:t xml:space="preserve"> </w:t>
      </w:r>
      <w:r w:rsidR="00003AEF" w:rsidRPr="00977522">
        <w:rPr>
          <w:u w:val="single"/>
          <w:lang w:val="ru-RU"/>
        </w:rPr>
        <w:t>(</w:t>
      </w:r>
      <w:r w:rsidR="00003AEF">
        <w:rPr>
          <w:u w:val="single"/>
        </w:rPr>
        <w:t>підтверджені у</w:t>
      </w:r>
      <w:r w:rsidR="00003AEF" w:rsidRPr="00977522">
        <w:rPr>
          <w:u w:val="single"/>
          <w:lang w:val="ru-RU"/>
        </w:rPr>
        <w:t xml:space="preserve"> </w:t>
      </w:r>
      <w:r w:rsidR="00003AEF">
        <w:rPr>
          <w:u w:val="single"/>
          <w:lang w:val="de-DE"/>
        </w:rPr>
        <w:t>CV</w:t>
      </w:r>
      <w:r w:rsidR="00003AEF" w:rsidRPr="00977522">
        <w:rPr>
          <w:u w:val="single"/>
          <w:lang w:val="ru-RU"/>
        </w:rPr>
        <w:t>)</w:t>
      </w:r>
      <w:r w:rsidR="00003AEF">
        <w:rPr>
          <w:u w:val="single"/>
        </w:rPr>
        <w:t>:</w:t>
      </w:r>
    </w:p>
    <w:p w14:paraId="1DF2D846" w14:textId="345E4836" w:rsidR="00C040F9" w:rsidRPr="00FA7AE6" w:rsidRDefault="00C040F9" w:rsidP="005C57C9">
      <w:pPr>
        <w:pStyle w:val="ListParagraph"/>
        <w:numPr>
          <w:ilvl w:val="0"/>
          <w:numId w:val="2"/>
        </w:numPr>
        <w:spacing w:after="0"/>
        <w:ind w:left="357" w:hanging="357"/>
        <w:jc w:val="both"/>
        <w:rPr>
          <w:i/>
          <w:iCs/>
        </w:rPr>
      </w:pPr>
      <w:r>
        <w:rPr>
          <w:i/>
          <w:iCs/>
        </w:rPr>
        <w:t>Освіта / навчання (2.2.1):</w:t>
      </w:r>
      <w:r>
        <w:t xml:space="preserve"> Ступінь бакалавра в галузі кіно/телережисури, журналістики, PR, маркетингу, менеджменту, соціальних наук або суміжної галузі;</w:t>
      </w:r>
    </w:p>
    <w:p w14:paraId="085FBAAB" w14:textId="383F0B7E" w:rsidR="00C040F9" w:rsidRPr="00FA7AE6" w:rsidRDefault="00C040F9" w:rsidP="00C040F9">
      <w:pPr>
        <w:pStyle w:val="ListParagraph"/>
        <w:numPr>
          <w:ilvl w:val="0"/>
          <w:numId w:val="2"/>
        </w:numPr>
        <w:ind w:left="357" w:hanging="357"/>
        <w:jc w:val="both"/>
      </w:pPr>
      <w:r>
        <w:rPr>
          <w:i/>
          <w:iCs/>
        </w:rPr>
        <w:t>Загальний професійний досвід  (2.2.3):</w:t>
      </w:r>
      <w:r>
        <w:t xml:space="preserve"> 5 років професійного досвіду у сфері виробництва відео;</w:t>
      </w:r>
    </w:p>
    <w:p w14:paraId="6A2241C3" w14:textId="4571A7ED" w:rsidR="00635C07" w:rsidRPr="00FA7AE6" w:rsidRDefault="00C040F9" w:rsidP="00635C07">
      <w:pPr>
        <w:pStyle w:val="ListParagraph"/>
        <w:numPr>
          <w:ilvl w:val="0"/>
          <w:numId w:val="2"/>
        </w:numPr>
        <w:ind w:left="357" w:hanging="357"/>
        <w:jc w:val="both"/>
      </w:pPr>
      <w:r>
        <w:rPr>
          <w:i/>
          <w:iCs/>
        </w:rPr>
        <w:t>Спеціальний професійний досвід  (2.2.4):</w:t>
      </w:r>
      <w:r>
        <w:t xml:space="preserve"> 3 роки в галузі </w:t>
      </w:r>
      <w:r w:rsidR="00EB626A">
        <w:t>сфері виробництва відео</w:t>
      </w:r>
      <w:r>
        <w:t xml:space="preserve"> </w:t>
      </w:r>
      <w:r w:rsidR="00833AA1">
        <w:t>в якості</w:t>
      </w:r>
      <w:r w:rsidR="005B1CDE">
        <w:t xml:space="preserve"> </w:t>
      </w:r>
      <w:r>
        <w:t xml:space="preserve"> </w:t>
      </w:r>
      <w:r w:rsidR="00D30EB3">
        <w:t>режисера</w:t>
      </w:r>
      <w:r>
        <w:t>;</w:t>
      </w:r>
    </w:p>
    <w:p w14:paraId="2CEB7B1E" w14:textId="63BFE6E8" w:rsidR="00C040F9" w:rsidRPr="00FA7AE6" w:rsidRDefault="00C040F9" w:rsidP="00C040F9">
      <w:pPr>
        <w:pStyle w:val="ListParagraph"/>
        <w:numPr>
          <w:ilvl w:val="0"/>
          <w:numId w:val="2"/>
        </w:numPr>
        <w:ind w:left="357" w:hanging="357"/>
        <w:jc w:val="both"/>
      </w:pPr>
      <w:r>
        <w:rPr>
          <w:i/>
          <w:iCs/>
        </w:rPr>
        <w:t>Інше</w:t>
      </w:r>
      <w:r>
        <w:t xml:space="preserve"> (2.2.8): залучення до виробництва 3 онлайн-курсів, розміщених на Dia.Education</w:t>
      </w:r>
      <w:r w:rsidR="00956152">
        <w:t xml:space="preserve"> або схожих навчальних платформах</w:t>
      </w:r>
      <w:r w:rsidR="00684DC6">
        <w:t>, в якості</w:t>
      </w:r>
      <w:r>
        <w:t xml:space="preserve"> режисер</w:t>
      </w:r>
      <w:r w:rsidR="00684DC6">
        <w:t>а</w:t>
      </w:r>
      <w:r>
        <w:t>.</w:t>
      </w:r>
    </w:p>
    <w:p w14:paraId="41D6E101" w14:textId="2CCFBB68" w:rsidR="007C282C" w:rsidRPr="00FA7AE6" w:rsidRDefault="003C1F2E" w:rsidP="007C282C">
      <w:pPr>
        <w:ind w:right="260"/>
        <w:jc w:val="both"/>
        <w:rPr>
          <w:rFonts w:eastAsia="Arial" w:cs="Arial"/>
          <w:b/>
          <w:bCs/>
          <w:color w:val="000000"/>
        </w:rPr>
      </w:pPr>
      <w:r>
        <w:rPr>
          <w:b/>
          <w:bCs/>
        </w:rPr>
        <w:t>Експерт 2</w:t>
      </w:r>
      <w:r>
        <w:t xml:space="preserve"> – </w:t>
      </w:r>
      <w:r>
        <w:rPr>
          <w:b/>
          <w:bCs/>
          <w:color w:val="000000"/>
        </w:rPr>
        <w:t>СЦЕНАРИСТ</w:t>
      </w:r>
    </w:p>
    <w:p w14:paraId="52FEEAC3" w14:textId="4785DC85" w:rsidR="00572E26" w:rsidRPr="00FA7AE6" w:rsidRDefault="001A4825" w:rsidP="00572E26">
      <w:pPr>
        <w:pStyle w:val="Heading2"/>
        <w:jc w:val="both"/>
        <w:rPr>
          <w:rFonts w:cs="Arial"/>
          <w:szCs w:val="22"/>
        </w:rPr>
      </w:pPr>
      <w:r w:rsidRPr="00452838">
        <w:rPr>
          <w:b w:val="0"/>
          <w:bCs w:val="0"/>
          <w:szCs w:val="22"/>
        </w:rPr>
        <w:t>Див</w:t>
      </w:r>
      <w:r w:rsidRPr="00452838">
        <w:rPr>
          <w:b w:val="0"/>
          <w:bCs w:val="0"/>
        </w:rPr>
        <w:t xml:space="preserve">. </w:t>
      </w:r>
      <w:r w:rsidR="002C658E" w:rsidRPr="00452838">
        <w:rPr>
          <w:b w:val="0"/>
          <w:bCs w:val="0"/>
        </w:rPr>
        <w:t xml:space="preserve">п. 2.3 Експерт 2, </w:t>
      </w:r>
      <w:r w:rsidRPr="00452838">
        <w:rPr>
          <w:b w:val="0"/>
          <w:bCs w:val="0"/>
        </w:rPr>
        <w:t>Розділ 2.</w:t>
      </w:r>
      <w:r w:rsidRPr="00452838">
        <w:rPr>
          <w:b w:val="0"/>
          <w:bCs w:val="0"/>
          <w:i/>
          <w:iCs/>
        </w:rPr>
        <w:t xml:space="preserve"> </w:t>
      </w:r>
      <w:r w:rsidR="002929C3" w:rsidRPr="00452838">
        <w:rPr>
          <w:b w:val="0"/>
          <w:bCs w:val="0"/>
          <w:i/>
          <w:iCs/>
        </w:rPr>
        <w:t>Оцінка запропонованого персоналу</w:t>
      </w:r>
      <w:r w:rsidR="002929C3" w:rsidRPr="00452838">
        <w:rPr>
          <w:b w:val="0"/>
          <w:bCs w:val="0"/>
          <w:szCs w:val="22"/>
        </w:rPr>
        <w:t xml:space="preserve"> </w:t>
      </w:r>
      <w:r>
        <w:rPr>
          <w:b w:val="0"/>
          <w:bCs w:val="0"/>
        </w:rPr>
        <w:t>документу «</w:t>
      </w:r>
      <w:r w:rsidR="00B04853" w:rsidRPr="00B04853">
        <w:rPr>
          <w:b w:val="0"/>
          <w:bCs w:val="0"/>
        </w:rPr>
        <w:t>Таблиця</w:t>
      </w:r>
      <w:r w:rsidR="00B04853">
        <w:rPr>
          <w:b w:val="0"/>
          <w:bCs w:val="0"/>
          <w:szCs w:val="22"/>
        </w:rPr>
        <w:t xml:space="preserve"> технічної оцінки</w:t>
      </w:r>
      <w:r>
        <w:rPr>
          <w:b w:val="0"/>
          <w:bCs w:val="0"/>
        </w:rPr>
        <w:t>»</w:t>
      </w:r>
    </w:p>
    <w:p w14:paraId="63183549" w14:textId="61CECD93" w:rsidR="007C282C" w:rsidRPr="00FA7AE6" w:rsidRDefault="007C282C" w:rsidP="005C57C9">
      <w:pPr>
        <w:pStyle w:val="ZulschenderText"/>
        <w:spacing w:after="0"/>
        <w:jc w:val="both"/>
        <w:rPr>
          <w:u w:val="single"/>
        </w:rPr>
      </w:pPr>
      <w:r>
        <w:rPr>
          <w:i w:val="0"/>
          <w:color w:val="auto"/>
          <w:u w:val="single"/>
        </w:rPr>
        <w:t xml:space="preserve">Завдання експерта 2 - </w:t>
      </w:r>
      <w:r w:rsidR="00810FC0">
        <w:rPr>
          <w:i w:val="0"/>
          <w:color w:val="auto"/>
          <w:u w:val="single"/>
        </w:rPr>
        <w:t>С</w:t>
      </w:r>
      <w:r>
        <w:rPr>
          <w:i w:val="0"/>
          <w:color w:val="auto"/>
          <w:u w:val="single"/>
        </w:rPr>
        <w:t>ценариста</w:t>
      </w:r>
    </w:p>
    <w:p w14:paraId="15DDA1FC" w14:textId="240029E7" w:rsidR="008B6107" w:rsidRPr="00FA7AE6" w:rsidRDefault="7DF54618" w:rsidP="005C57C9">
      <w:pPr>
        <w:pStyle w:val="ListParagraph"/>
        <w:numPr>
          <w:ilvl w:val="0"/>
          <w:numId w:val="2"/>
        </w:numPr>
        <w:spacing w:after="0"/>
      </w:pPr>
      <w:r>
        <w:t xml:space="preserve">Робота з </w:t>
      </w:r>
      <w:r w:rsidR="4C70DBE9">
        <w:t>наданим</w:t>
      </w:r>
      <w:r>
        <w:t xml:space="preserve"> тематичним та навчальним </w:t>
      </w:r>
      <w:r w:rsidR="4C70DBE9">
        <w:t>контентом</w:t>
      </w:r>
      <w:r>
        <w:t xml:space="preserve"> та </w:t>
      </w:r>
      <w:r w:rsidR="610268EC">
        <w:t xml:space="preserve">участь у </w:t>
      </w:r>
      <w:r>
        <w:t>розро</w:t>
      </w:r>
      <w:r w:rsidR="41320CF2">
        <w:t>бці</w:t>
      </w:r>
      <w:r>
        <w:t xml:space="preserve">  загальної концепції курсу</w:t>
      </w:r>
      <w:r w:rsidR="51095D46">
        <w:t xml:space="preserve"> та відповідних </w:t>
      </w:r>
      <w:r w:rsidR="236F4815">
        <w:t>специфікацій</w:t>
      </w:r>
      <w:r>
        <w:t>;</w:t>
      </w:r>
    </w:p>
    <w:p w14:paraId="37E071EC" w14:textId="06BB1559" w:rsidR="00231EDC" w:rsidRPr="00FA7AE6" w:rsidRDefault="7C6F97CA" w:rsidP="00231EDC">
      <w:pPr>
        <w:pStyle w:val="ListParagraph"/>
        <w:numPr>
          <w:ilvl w:val="0"/>
          <w:numId w:val="2"/>
        </w:numPr>
        <w:rPr>
          <w:u w:val="single"/>
        </w:rPr>
      </w:pPr>
      <w:r>
        <w:lastRenderedPageBreak/>
        <w:t>Розробка</w:t>
      </w:r>
      <w:r w:rsidR="1E17A58F">
        <w:t xml:space="preserve"> та написання</w:t>
      </w:r>
      <w:r>
        <w:t xml:space="preserve"> </w:t>
      </w:r>
      <w:r w:rsidR="611745DF" w:rsidRPr="000E7568">
        <w:t>сценаріїв</w:t>
      </w:r>
      <w:r w:rsidRPr="000E7568">
        <w:t>, скриптів та іншого контенту курсу, робота з презентаціями та інш</w:t>
      </w:r>
      <w:r w:rsidR="66DDA444" w:rsidRPr="000E7568">
        <w:t>ими</w:t>
      </w:r>
      <w:r w:rsidRPr="000E7568">
        <w:t xml:space="preserve"> інтерактивн</w:t>
      </w:r>
      <w:r w:rsidR="66DDA444" w:rsidRPr="000E7568">
        <w:t>ими елементами</w:t>
      </w:r>
      <w:r>
        <w:t xml:space="preserve"> курсу; </w:t>
      </w:r>
    </w:p>
    <w:p w14:paraId="5AC4AA83" w14:textId="79BBF9A2" w:rsidR="00FA11A6" w:rsidRPr="00FA7AE6" w:rsidRDefault="00312406" w:rsidP="00231EDC">
      <w:pPr>
        <w:pStyle w:val="ListParagraph"/>
        <w:numPr>
          <w:ilvl w:val="0"/>
          <w:numId w:val="2"/>
        </w:numPr>
        <w:rPr>
          <w:u w:val="single"/>
        </w:rPr>
      </w:pPr>
      <w:r>
        <w:t xml:space="preserve">Робота з візуальними </w:t>
      </w:r>
      <w:r w:rsidRPr="006C0F99">
        <w:t>референсами</w:t>
      </w:r>
      <w:r>
        <w:t xml:space="preserve"> та розробка інструкцій для графічного дизайнера;</w:t>
      </w:r>
    </w:p>
    <w:p w14:paraId="4E2DFA5A" w14:textId="672863C2" w:rsidR="00785B69" w:rsidRPr="00FA7AE6" w:rsidRDefault="00810FC0" w:rsidP="00231EDC">
      <w:pPr>
        <w:pStyle w:val="ListParagraph"/>
        <w:numPr>
          <w:ilvl w:val="0"/>
          <w:numId w:val="2"/>
        </w:numPr>
      </w:pPr>
      <w:r>
        <w:t>Адаптація</w:t>
      </w:r>
      <w:r w:rsidR="00312406">
        <w:t xml:space="preserve"> навчального контенту та літературне редагування відповідно до актуальних мовно-стилістичних вимог, орфографії, пунктуації;  </w:t>
      </w:r>
    </w:p>
    <w:p w14:paraId="352FB586" w14:textId="7F33311E" w:rsidR="007C282C" w:rsidRPr="00A4387E" w:rsidRDefault="007C282C" w:rsidP="005C57C9">
      <w:pPr>
        <w:spacing w:after="0"/>
        <w:rPr>
          <w:u w:val="single"/>
        </w:rPr>
      </w:pPr>
      <w:r>
        <w:rPr>
          <w:u w:val="single"/>
        </w:rPr>
        <w:t xml:space="preserve">Кваліфікації експерта 2 </w:t>
      </w:r>
      <w:r w:rsidR="00A4387E">
        <w:rPr>
          <w:u w:val="single"/>
        </w:rPr>
        <w:t>–</w:t>
      </w:r>
      <w:r>
        <w:rPr>
          <w:u w:val="single"/>
        </w:rPr>
        <w:t xml:space="preserve"> </w:t>
      </w:r>
      <w:r w:rsidR="00810FC0">
        <w:rPr>
          <w:u w:val="single"/>
        </w:rPr>
        <w:t>С</w:t>
      </w:r>
      <w:r>
        <w:rPr>
          <w:u w:val="single"/>
        </w:rPr>
        <w:t>ценариста</w:t>
      </w:r>
      <w:r w:rsidR="00A4387E">
        <w:rPr>
          <w:u w:val="single"/>
        </w:rPr>
        <w:t xml:space="preserve"> </w:t>
      </w:r>
      <w:r w:rsidR="00A4387E" w:rsidRPr="00977522">
        <w:rPr>
          <w:u w:val="single"/>
          <w:lang w:val="ru-RU"/>
        </w:rPr>
        <w:t>(</w:t>
      </w:r>
      <w:r w:rsidR="00A4387E">
        <w:rPr>
          <w:u w:val="single"/>
        </w:rPr>
        <w:t>підтверджені у</w:t>
      </w:r>
      <w:r w:rsidR="00A4387E" w:rsidRPr="00977522">
        <w:rPr>
          <w:u w:val="single"/>
          <w:lang w:val="ru-RU"/>
        </w:rPr>
        <w:t xml:space="preserve"> </w:t>
      </w:r>
      <w:r w:rsidR="00A4387E">
        <w:rPr>
          <w:u w:val="single"/>
          <w:lang w:val="de-DE"/>
        </w:rPr>
        <w:t>CV</w:t>
      </w:r>
      <w:r w:rsidR="00A4387E" w:rsidRPr="00977522">
        <w:rPr>
          <w:u w:val="single"/>
          <w:lang w:val="ru-RU"/>
        </w:rPr>
        <w:t>)</w:t>
      </w:r>
      <w:r w:rsidR="00A4387E">
        <w:rPr>
          <w:u w:val="single"/>
        </w:rPr>
        <w:t>:</w:t>
      </w:r>
    </w:p>
    <w:p w14:paraId="025396DF" w14:textId="46ECF306" w:rsidR="007C282C" w:rsidRPr="00FA7AE6" w:rsidRDefault="007C282C" w:rsidP="005C57C9">
      <w:pPr>
        <w:pStyle w:val="ListParagraph"/>
        <w:numPr>
          <w:ilvl w:val="0"/>
          <w:numId w:val="2"/>
        </w:numPr>
        <w:spacing w:after="0"/>
        <w:ind w:left="357" w:hanging="357"/>
        <w:jc w:val="both"/>
        <w:rPr>
          <w:i/>
          <w:iCs/>
        </w:rPr>
      </w:pPr>
      <w:r>
        <w:rPr>
          <w:i/>
          <w:iCs/>
        </w:rPr>
        <w:t>Освіта / навчання (2.3.1):</w:t>
      </w:r>
      <w:r>
        <w:t xml:space="preserve"> Ступінь магістра журналістики, PR, маркетингу, менеджменту, соціальних наук або суміжної галузі;</w:t>
      </w:r>
    </w:p>
    <w:p w14:paraId="46DB7746" w14:textId="44844EA7" w:rsidR="007C282C" w:rsidRPr="00FA7AE6" w:rsidRDefault="007C282C" w:rsidP="007C282C">
      <w:pPr>
        <w:pStyle w:val="ListParagraph"/>
        <w:numPr>
          <w:ilvl w:val="0"/>
          <w:numId w:val="2"/>
        </w:numPr>
        <w:ind w:left="357" w:hanging="357"/>
        <w:jc w:val="both"/>
      </w:pPr>
      <w:r>
        <w:rPr>
          <w:i/>
          <w:iCs/>
        </w:rPr>
        <w:t>Загальний професійний досвід  (2.3.3):</w:t>
      </w:r>
      <w:r>
        <w:t xml:space="preserve"> 5 років професійного досвіду у сфері виробництва відео;</w:t>
      </w:r>
    </w:p>
    <w:p w14:paraId="6C7B957D" w14:textId="492DA098" w:rsidR="007C282C" w:rsidRPr="00FA7AE6" w:rsidRDefault="007C282C" w:rsidP="007C282C">
      <w:pPr>
        <w:pStyle w:val="ListParagraph"/>
        <w:numPr>
          <w:ilvl w:val="0"/>
          <w:numId w:val="2"/>
        </w:numPr>
        <w:ind w:left="357" w:hanging="357"/>
        <w:jc w:val="both"/>
      </w:pPr>
      <w:r>
        <w:rPr>
          <w:i/>
          <w:iCs/>
        </w:rPr>
        <w:t>Спеціальний професійний досвід  (2.3.4):</w:t>
      </w:r>
      <w:r>
        <w:t xml:space="preserve"> 4 роки у виробництві онлайн-курсів як сценарист;</w:t>
      </w:r>
    </w:p>
    <w:p w14:paraId="577B12C9" w14:textId="289B6CC9" w:rsidR="007C282C" w:rsidRPr="00FA7AE6" w:rsidRDefault="007C282C" w:rsidP="00293515">
      <w:pPr>
        <w:pStyle w:val="ListParagraph"/>
        <w:numPr>
          <w:ilvl w:val="0"/>
          <w:numId w:val="2"/>
        </w:numPr>
        <w:ind w:left="357" w:hanging="357"/>
        <w:jc w:val="both"/>
      </w:pPr>
      <w:r>
        <w:rPr>
          <w:i/>
          <w:iCs/>
        </w:rPr>
        <w:t>Інше</w:t>
      </w:r>
      <w:r>
        <w:t xml:space="preserve"> (2.3.8): залучення до виробництва 3 онлайн-курсів, розміщених на Dia.Education</w:t>
      </w:r>
      <w:r w:rsidR="00956152">
        <w:t xml:space="preserve"> або схожих навчальних платформах</w:t>
      </w:r>
      <w:r w:rsidR="009B5390">
        <w:t>,</w:t>
      </w:r>
      <w:r>
        <w:t xml:space="preserve"> як сценарист.</w:t>
      </w:r>
    </w:p>
    <w:p w14:paraId="686A0CF9" w14:textId="060551F6" w:rsidR="00D27F73" w:rsidRPr="00FA7AE6" w:rsidRDefault="00952021" w:rsidP="005821AE">
      <w:pPr>
        <w:ind w:right="260"/>
        <w:jc w:val="both"/>
        <w:rPr>
          <w:rFonts w:eastAsia="Arial" w:cs="Arial"/>
          <w:b/>
          <w:bCs/>
          <w:color w:val="000000"/>
        </w:rPr>
      </w:pPr>
      <w:r>
        <w:rPr>
          <w:b/>
          <w:bCs/>
          <w:color w:val="000000"/>
        </w:rPr>
        <w:t>Експерт 3 – ОПЕРАТОР</w:t>
      </w:r>
    </w:p>
    <w:p w14:paraId="7F0B135B" w14:textId="1A95755E" w:rsidR="00572E26" w:rsidRPr="00FA7AE6" w:rsidRDefault="004672FB" w:rsidP="00572E26">
      <w:pPr>
        <w:pStyle w:val="Heading2"/>
        <w:jc w:val="both"/>
        <w:rPr>
          <w:rFonts w:cs="Arial"/>
          <w:szCs w:val="22"/>
        </w:rPr>
      </w:pPr>
      <w:r>
        <w:rPr>
          <w:b w:val="0"/>
          <w:bCs w:val="0"/>
        </w:rPr>
        <w:t>Див. пункт 2.4 Експерт 3, розділ 2.</w:t>
      </w:r>
      <w:r>
        <w:rPr>
          <w:b w:val="0"/>
          <w:bCs w:val="0"/>
          <w:i/>
          <w:iCs/>
        </w:rPr>
        <w:t xml:space="preserve"> </w:t>
      </w:r>
      <w:r w:rsidR="002929C3" w:rsidRPr="00B04853">
        <w:rPr>
          <w:b w:val="0"/>
          <w:bCs w:val="0"/>
          <w:i/>
          <w:iCs/>
        </w:rPr>
        <w:t>Оцінка запропонованого персоналу</w:t>
      </w:r>
      <w:r w:rsidR="002929C3">
        <w:rPr>
          <w:b w:val="0"/>
          <w:bCs w:val="0"/>
          <w:szCs w:val="22"/>
        </w:rPr>
        <w:t xml:space="preserve"> </w:t>
      </w:r>
      <w:r>
        <w:rPr>
          <w:b w:val="0"/>
          <w:bCs w:val="0"/>
        </w:rPr>
        <w:t>документу «</w:t>
      </w:r>
      <w:r w:rsidR="00B04853" w:rsidRPr="00B04853">
        <w:rPr>
          <w:b w:val="0"/>
          <w:bCs w:val="0"/>
        </w:rPr>
        <w:t>Таблиця</w:t>
      </w:r>
      <w:r w:rsidR="00B04853">
        <w:rPr>
          <w:b w:val="0"/>
          <w:bCs w:val="0"/>
          <w:szCs w:val="22"/>
        </w:rPr>
        <w:t xml:space="preserve"> технічної оцінки</w:t>
      </w:r>
      <w:r>
        <w:rPr>
          <w:b w:val="0"/>
          <w:bCs w:val="0"/>
        </w:rPr>
        <w:t>»</w:t>
      </w:r>
    </w:p>
    <w:p w14:paraId="63D7D4F0" w14:textId="380723E2" w:rsidR="00194B08" w:rsidRPr="00FA7AE6" w:rsidRDefault="00194B08" w:rsidP="005C57C9">
      <w:pPr>
        <w:pStyle w:val="ZulschenderText"/>
        <w:spacing w:after="0"/>
        <w:jc w:val="both"/>
        <w:rPr>
          <w:u w:val="single"/>
        </w:rPr>
      </w:pPr>
      <w:r>
        <w:rPr>
          <w:i w:val="0"/>
          <w:color w:val="auto"/>
          <w:u w:val="single"/>
        </w:rPr>
        <w:t xml:space="preserve">Завдання експерта 3 - </w:t>
      </w:r>
      <w:r w:rsidR="002416D2">
        <w:rPr>
          <w:i w:val="0"/>
          <w:color w:val="auto"/>
          <w:u w:val="single"/>
        </w:rPr>
        <w:t>О</w:t>
      </w:r>
      <w:r>
        <w:rPr>
          <w:i w:val="0"/>
          <w:color w:val="auto"/>
          <w:u w:val="single"/>
        </w:rPr>
        <w:t>ператора</w:t>
      </w:r>
    </w:p>
    <w:p w14:paraId="2C2A7C43" w14:textId="475984D7" w:rsidR="00406C5F" w:rsidRPr="00FA7AE6" w:rsidRDefault="3A699C9D" w:rsidP="005C57C9">
      <w:pPr>
        <w:pStyle w:val="ListParagraph"/>
        <w:numPr>
          <w:ilvl w:val="0"/>
          <w:numId w:val="2"/>
        </w:numPr>
        <w:spacing w:after="0"/>
        <w:ind w:right="260"/>
        <w:jc w:val="both"/>
        <w:rPr>
          <w:rFonts w:cs="Arial"/>
        </w:rPr>
      </w:pPr>
      <w:r w:rsidRPr="037E8454">
        <w:rPr>
          <w:color w:val="000000" w:themeColor="text1"/>
        </w:rPr>
        <w:t xml:space="preserve">Робота з різними типами камер, світловим обладнанням та іншим відповідним обладнанням, необхідним  </w:t>
      </w:r>
      <w:r w:rsidR="1C8001EA" w:rsidRPr="037E8454">
        <w:rPr>
          <w:color w:val="000000" w:themeColor="text1"/>
        </w:rPr>
        <w:t>для якісного забезпечення знімального процесу</w:t>
      </w:r>
      <w:r w:rsidRPr="037E8454">
        <w:rPr>
          <w:color w:val="000000" w:themeColor="text1"/>
        </w:rPr>
        <w:t>;</w:t>
      </w:r>
    </w:p>
    <w:p w14:paraId="697BB53A" w14:textId="14C35390" w:rsidR="00C61113" w:rsidRPr="00FA7AE6" w:rsidRDefault="7E470507" w:rsidP="037E8454">
      <w:pPr>
        <w:pStyle w:val="ListParagraph"/>
        <w:numPr>
          <w:ilvl w:val="0"/>
          <w:numId w:val="2"/>
        </w:numPr>
        <w:ind w:right="260"/>
        <w:jc w:val="both"/>
        <w:rPr>
          <w:color w:val="000000" w:themeColor="text1"/>
        </w:rPr>
      </w:pPr>
      <w:r w:rsidRPr="037E8454">
        <w:rPr>
          <w:color w:val="000000" w:themeColor="text1"/>
        </w:rPr>
        <w:t>Налаштування сцен та освітлення відповідно до вимог для досягнення візуальних цілей зацікавлених сторін;</w:t>
      </w:r>
    </w:p>
    <w:p w14:paraId="1406FF9D" w14:textId="05A1BAA0" w:rsidR="0048554F" w:rsidRPr="00FA7AE6" w:rsidRDefault="2EDA105A" w:rsidP="006C1DB5">
      <w:pPr>
        <w:pStyle w:val="ListParagraph"/>
        <w:numPr>
          <w:ilvl w:val="0"/>
          <w:numId w:val="2"/>
        </w:numPr>
        <w:ind w:right="260"/>
        <w:jc w:val="both"/>
        <w:rPr>
          <w:rFonts w:cs="Arial"/>
        </w:rPr>
      </w:pPr>
      <w:r>
        <w:t xml:space="preserve">Зйомка  якісної відеопродукції, </w:t>
      </w:r>
      <w:r w:rsidR="401518DC">
        <w:t>промо-відео</w:t>
      </w:r>
      <w:r w:rsidR="72596078">
        <w:t>.</w:t>
      </w:r>
      <w:r>
        <w:t xml:space="preserve"> </w:t>
      </w:r>
    </w:p>
    <w:p w14:paraId="161C6712" w14:textId="72AD749B" w:rsidR="0002581E" w:rsidRPr="00FA7AE6" w:rsidRDefault="0002581E" w:rsidP="00C61113">
      <w:pPr>
        <w:pStyle w:val="ListParagraph"/>
        <w:numPr>
          <w:ilvl w:val="0"/>
          <w:numId w:val="2"/>
        </w:numPr>
        <w:ind w:right="260"/>
        <w:jc w:val="both"/>
        <w:rPr>
          <w:rFonts w:cs="Arial"/>
        </w:rPr>
      </w:pPr>
      <w:r>
        <w:t>Надання технічної підтримки там, де це необхідно;</w:t>
      </w:r>
    </w:p>
    <w:p w14:paraId="5DE2DADE" w14:textId="7495C15E" w:rsidR="00194B08" w:rsidRPr="00A4387E" w:rsidRDefault="00194B08" w:rsidP="00194B08">
      <w:pPr>
        <w:pStyle w:val="ZwischenberschriftohneAbstand"/>
        <w:jc w:val="both"/>
        <w:rPr>
          <w:u w:val="single"/>
        </w:rPr>
      </w:pPr>
      <w:r>
        <w:rPr>
          <w:u w:val="single"/>
        </w:rPr>
        <w:t xml:space="preserve">Кваліфікація експерта 3 </w:t>
      </w:r>
      <w:r w:rsidR="00A4387E">
        <w:rPr>
          <w:u w:val="single"/>
        </w:rPr>
        <w:t>–</w:t>
      </w:r>
      <w:r>
        <w:rPr>
          <w:u w:val="single"/>
        </w:rPr>
        <w:t xml:space="preserve"> </w:t>
      </w:r>
      <w:r w:rsidR="00AB43CB">
        <w:rPr>
          <w:u w:val="single"/>
        </w:rPr>
        <w:t>О</w:t>
      </w:r>
      <w:r>
        <w:rPr>
          <w:u w:val="single"/>
        </w:rPr>
        <w:t>ператора</w:t>
      </w:r>
      <w:r w:rsidR="00A4387E">
        <w:rPr>
          <w:u w:val="single"/>
        </w:rPr>
        <w:t xml:space="preserve"> </w:t>
      </w:r>
      <w:r w:rsidR="00A4387E" w:rsidRPr="00977522">
        <w:rPr>
          <w:u w:val="single"/>
          <w:lang w:val="ru-RU"/>
        </w:rPr>
        <w:t>(</w:t>
      </w:r>
      <w:r w:rsidR="00A4387E">
        <w:rPr>
          <w:u w:val="single"/>
        </w:rPr>
        <w:t>підтверджені у</w:t>
      </w:r>
      <w:r w:rsidR="00A4387E" w:rsidRPr="00977522">
        <w:rPr>
          <w:u w:val="single"/>
          <w:lang w:val="ru-RU"/>
        </w:rPr>
        <w:t xml:space="preserve"> </w:t>
      </w:r>
      <w:r w:rsidR="00A4387E">
        <w:rPr>
          <w:u w:val="single"/>
          <w:lang w:val="de-DE"/>
        </w:rPr>
        <w:t>CV</w:t>
      </w:r>
      <w:r w:rsidR="00A4387E" w:rsidRPr="00977522">
        <w:rPr>
          <w:u w:val="single"/>
          <w:lang w:val="ru-RU"/>
        </w:rPr>
        <w:t>)</w:t>
      </w:r>
      <w:r w:rsidR="00A4387E">
        <w:rPr>
          <w:u w:val="single"/>
        </w:rPr>
        <w:t>:</w:t>
      </w:r>
    </w:p>
    <w:p w14:paraId="7E27F564" w14:textId="633ACB9A" w:rsidR="00194B08" w:rsidRPr="00FA7AE6" w:rsidRDefault="00194B08" w:rsidP="00194B08">
      <w:pPr>
        <w:pStyle w:val="ListParagraph"/>
        <w:numPr>
          <w:ilvl w:val="0"/>
          <w:numId w:val="2"/>
        </w:numPr>
        <w:ind w:left="357" w:hanging="357"/>
        <w:jc w:val="both"/>
      </w:pPr>
      <w:r>
        <w:rPr>
          <w:i/>
          <w:iCs/>
        </w:rPr>
        <w:t>Загальний професійний досвід  (2.4.3):</w:t>
      </w:r>
      <w:r>
        <w:t xml:space="preserve"> </w:t>
      </w:r>
      <w:r w:rsidR="005167B1">
        <w:t>5</w:t>
      </w:r>
      <w:r>
        <w:t xml:space="preserve"> років професійного досвіду у сфері виробництва відео;</w:t>
      </w:r>
    </w:p>
    <w:p w14:paraId="54B34567" w14:textId="499EBD08" w:rsidR="0063365D" w:rsidRPr="00FA7AE6" w:rsidRDefault="0063365D" w:rsidP="0063365D">
      <w:pPr>
        <w:pStyle w:val="ListParagraph"/>
        <w:numPr>
          <w:ilvl w:val="0"/>
          <w:numId w:val="2"/>
        </w:numPr>
        <w:ind w:left="357" w:hanging="357"/>
        <w:jc w:val="both"/>
      </w:pPr>
      <w:r>
        <w:rPr>
          <w:i/>
          <w:iCs/>
        </w:rPr>
        <w:t>Спеціальний професійний досвід  (2.4.4):</w:t>
      </w:r>
      <w:r>
        <w:t xml:space="preserve"> 4 роки в </w:t>
      </w:r>
      <w:r w:rsidR="008C0B5D">
        <w:t xml:space="preserve">сфері виробництва відео </w:t>
      </w:r>
      <w:r w:rsidR="004756F8">
        <w:t xml:space="preserve">у якості </w:t>
      </w:r>
      <w:r>
        <w:t xml:space="preserve"> оператора;</w:t>
      </w:r>
    </w:p>
    <w:p w14:paraId="5ABA508E" w14:textId="731AFAEF" w:rsidR="00194B08" w:rsidRPr="00FA7AE6" w:rsidRDefault="00194B08" w:rsidP="00AF2D13">
      <w:pPr>
        <w:pStyle w:val="ListParagraph"/>
        <w:numPr>
          <w:ilvl w:val="0"/>
          <w:numId w:val="2"/>
        </w:numPr>
        <w:ind w:left="357" w:hanging="357"/>
        <w:jc w:val="both"/>
      </w:pPr>
      <w:r>
        <w:rPr>
          <w:i/>
          <w:iCs/>
        </w:rPr>
        <w:t>Інше</w:t>
      </w:r>
      <w:r>
        <w:t xml:space="preserve"> (2.4.8): залучення до виробництва 3 онлайн-курсів, розміщених на Dia.Education</w:t>
      </w:r>
      <w:r w:rsidR="00956152">
        <w:t xml:space="preserve"> або схожих навчальних платформах,</w:t>
      </w:r>
      <w:r>
        <w:t xml:space="preserve"> як оператор. </w:t>
      </w:r>
    </w:p>
    <w:p w14:paraId="649A30B9" w14:textId="32F7DEDF" w:rsidR="002B5362" w:rsidRPr="00FA7AE6" w:rsidRDefault="00AA1423" w:rsidP="007B12B1">
      <w:pPr>
        <w:rPr>
          <w:b/>
          <w:bCs/>
        </w:rPr>
      </w:pPr>
      <w:r>
        <w:rPr>
          <w:b/>
          <w:bCs/>
        </w:rPr>
        <w:t>Експерт 4</w:t>
      </w:r>
      <w:r>
        <w:rPr>
          <w:b/>
          <w:bCs/>
          <w:color w:val="000000"/>
        </w:rPr>
        <w:t xml:space="preserve"> – РЕЖИСЕР МОНТАЖУ</w:t>
      </w:r>
    </w:p>
    <w:p w14:paraId="59DB0802" w14:textId="6EC8F54C" w:rsidR="00572E26" w:rsidRPr="00FA7AE6" w:rsidRDefault="00C07AD5" w:rsidP="00572E26">
      <w:pPr>
        <w:pStyle w:val="Heading2"/>
        <w:jc w:val="both"/>
        <w:rPr>
          <w:rFonts w:cs="Arial"/>
          <w:szCs w:val="22"/>
        </w:rPr>
      </w:pPr>
      <w:r>
        <w:rPr>
          <w:b w:val="0"/>
          <w:bCs w:val="0"/>
        </w:rPr>
        <w:t>Див. пункт 2.5 Експерт 4, розділ 2.</w:t>
      </w:r>
      <w:r>
        <w:rPr>
          <w:b w:val="0"/>
          <w:bCs w:val="0"/>
          <w:i/>
          <w:iCs/>
        </w:rPr>
        <w:t xml:space="preserve"> </w:t>
      </w:r>
      <w:r w:rsidR="002929C3" w:rsidRPr="00B04853">
        <w:rPr>
          <w:b w:val="0"/>
          <w:bCs w:val="0"/>
          <w:i/>
          <w:iCs/>
        </w:rPr>
        <w:t>Оцінка запропонованого персоналу</w:t>
      </w:r>
      <w:r w:rsidR="002929C3">
        <w:rPr>
          <w:b w:val="0"/>
          <w:bCs w:val="0"/>
          <w:szCs w:val="22"/>
        </w:rPr>
        <w:t xml:space="preserve"> </w:t>
      </w:r>
      <w:r>
        <w:rPr>
          <w:b w:val="0"/>
          <w:bCs w:val="0"/>
        </w:rPr>
        <w:t>документу «</w:t>
      </w:r>
      <w:r w:rsidR="00B04853" w:rsidRPr="00B04853">
        <w:rPr>
          <w:b w:val="0"/>
          <w:bCs w:val="0"/>
        </w:rPr>
        <w:t>Таблиця</w:t>
      </w:r>
      <w:r w:rsidR="00B04853">
        <w:rPr>
          <w:b w:val="0"/>
          <w:bCs w:val="0"/>
          <w:szCs w:val="22"/>
        </w:rPr>
        <w:t xml:space="preserve"> технічної оцінки</w:t>
      </w:r>
      <w:r>
        <w:rPr>
          <w:b w:val="0"/>
          <w:bCs w:val="0"/>
        </w:rPr>
        <w:t>»</w:t>
      </w:r>
    </w:p>
    <w:p w14:paraId="3403153E" w14:textId="479BEF89" w:rsidR="002B5362" w:rsidRPr="00FA7AE6" w:rsidRDefault="0067B52F" w:rsidP="005C57C9">
      <w:pPr>
        <w:pStyle w:val="ZulschenderText"/>
        <w:spacing w:after="0"/>
        <w:jc w:val="both"/>
        <w:rPr>
          <w:u w:val="single"/>
        </w:rPr>
      </w:pPr>
      <w:r w:rsidRPr="037E8454">
        <w:rPr>
          <w:i w:val="0"/>
          <w:color w:val="auto"/>
          <w:u w:val="single"/>
        </w:rPr>
        <w:t>Завдання експерта 4 – Режисера монтажу</w:t>
      </w:r>
    </w:p>
    <w:p w14:paraId="46422568" w14:textId="1F2F8381" w:rsidR="07567029" w:rsidRDefault="07567029" w:rsidP="037E8454">
      <w:pPr>
        <w:pStyle w:val="ListParagraph"/>
        <w:numPr>
          <w:ilvl w:val="0"/>
          <w:numId w:val="15"/>
        </w:numPr>
        <w:spacing w:after="0"/>
      </w:pPr>
      <w:r>
        <w:t>Зберігання</w:t>
      </w:r>
      <w:r w:rsidR="0F77C6A9">
        <w:t xml:space="preserve"> та управління відзнятим відеоматеріалом;</w:t>
      </w:r>
    </w:p>
    <w:p w14:paraId="2FD3496E" w14:textId="7AB7D6CE" w:rsidR="00542C41" w:rsidRPr="00FA7AE6" w:rsidRDefault="003767E3" w:rsidP="005C57C9">
      <w:pPr>
        <w:pStyle w:val="ListParagraph"/>
        <w:numPr>
          <w:ilvl w:val="0"/>
          <w:numId w:val="15"/>
        </w:numPr>
        <w:spacing w:after="0"/>
      </w:pPr>
      <w:r>
        <w:t>Робота над пост</w:t>
      </w:r>
      <w:r w:rsidR="006B2263">
        <w:t>-</w:t>
      </w:r>
      <w:r>
        <w:t xml:space="preserve">продакшном, попереднім та остаточним монтажем відзнятого матеріалу; </w:t>
      </w:r>
    </w:p>
    <w:p w14:paraId="45D9A2C4" w14:textId="7634B94F" w:rsidR="00944EEA" w:rsidRPr="00595636" w:rsidRDefault="392C1EE4" w:rsidP="005C57C9">
      <w:pPr>
        <w:pStyle w:val="ListParagraph"/>
        <w:numPr>
          <w:ilvl w:val="0"/>
          <w:numId w:val="15"/>
        </w:numPr>
        <w:spacing w:after="0"/>
      </w:pPr>
      <w:r w:rsidRPr="00595636">
        <w:t xml:space="preserve">Обробка та редагування цифрового контенту (відео, графіки тощо), кольорокорекція, </w:t>
      </w:r>
      <w:r w:rsidR="680F0FBA" w:rsidRPr="00595636">
        <w:t xml:space="preserve">додавання </w:t>
      </w:r>
      <w:r w:rsidRPr="00595636">
        <w:t>графік</w:t>
      </w:r>
      <w:r w:rsidR="6970759E" w:rsidRPr="00595636">
        <w:t>и</w:t>
      </w:r>
      <w:r w:rsidRPr="00595636">
        <w:t xml:space="preserve">, </w:t>
      </w:r>
      <w:r w:rsidR="3710E85E" w:rsidRPr="00595636">
        <w:t xml:space="preserve">попереднє </w:t>
      </w:r>
      <w:r w:rsidRPr="00595636">
        <w:t xml:space="preserve">озвучення, </w:t>
      </w:r>
      <w:r w:rsidR="5B3FD258" w:rsidRPr="00595636">
        <w:t xml:space="preserve">додавання </w:t>
      </w:r>
      <w:r w:rsidRPr="00595636">
        <w:t>субтитрів</w:t>
      </w:r>
      <w:r w:rsidR="35750952" w:rsidRPr="00595636">
        <w:t>, інших інтерактивних та візуальних елементів</w:t>
      </w:r>
      <w:r w:rsidRPr="00595636">
        <w:t xml:space="preserve"> тощо;</w:t>
      </w:r>
    </w:p>
    <w:p w14:paraId="44CAA5BC" w14:textId="26ECCC31" w:rsidR="00542C41" w:rsidRPr="00FA7AE6" w:rsidRDefault="7CC909A1" w:rsidP="00944EEA">
      <w:pPr>
        <w:pStyle w:val="ListParagraph"/>
        <w:numPr>
          <w:ilvl w:val="0"/>
          <w:numId w:val="15"/>
        </w:numPr>
      </w:pPr>
      <w:r>
        <w:t>Внесення відповідних правок</w:t>
      </w:r>
      <w:r w:rsidR="41D5BB46">
        <w:t xml:space="preserve"> та створення остаточної версії продукту;</w:t>
      </w:r>
    </w:p>
    <w:p w14:paraId="6233A9BC" w14:textId="7FA6392F" w:rsidR="00CA58E5" w:rsidRPr="00FA7AE6" w:rsidRDefault="665D3400" w:rsidP="00CA58E5">
      <w:pPr>
        <w:pStyle w:val="ListParagraph"/>
        <w:numPr>
          <w:ilvl w:val="0"/>
          <w:numId w:val="15"/>
        </w:numPr>
        <w:jc w:val="both"/>
      </w:pPr>
      <w:r>
        <w:t>Монтаж</w:t>
      </w:r>
      <w:r w:rsidR="4D3E3C14">
        <w:t xml:space="preserve"> </w:t>
      </w:r>
      <w:r w:rsidR="67271DDC">
        <w:t>коротких відео формату “</w:t>
      </w:r>
      <w:r w:rsidR="55C9876E">
        <w:t>Р</w:t>
      </w:r>
      <w:r w:rsidR="4D3E3C14">
        <w:t>іл</w:t>
      </w:r>
      <w:r w:rsidR="6AF891D2">
        <w:t>с”</w:t>
      </w:r>
      <w:r w:rsidR="4D3E3C14">
        <w:t xml:space="preserve"> для подальшого розміщення в соціальних мережах;</w:t>
      </w:r>
    </w:p>
    <w:p w14:paraId="292CC726" w14:textId="1240EA45" w:rsidR="002B5362" w:rsidRPr="00A4387E" w:rsidRDefault="002B5362" w:rsidP="002B5362">
      <w:pPr>
        <w:pStyle w:val="ZwischenberschriftohneAbstand"/>
        <w:jc w:val="both"/>
        <w:rPr>
          <w:u w:val="single"/>
        </w:rPr>
      </w:pPr>
      <w:r>
        <w:rPr>
          <w:u w:val="single"/>
        </w:rPr>
        <w:lastRenderedPageBreak/>
        <w:t>Кваліфікація експерта 4 – Режисера монтажу</w:t>
      </w:r>
      <w:r w:rsidR="00A4387E">
        <w:rPr>
          <w:u w:val="single"/>
        </w:rPr>
        <w:t xml:space="preserve"> </w:t>
      </w:r>
      <w:r w:rsidR="00A4387E" w:rsidRPr="00977522">
        <w:rPr>
          <w:u w:val="single"/>
          <w:lang w:val="ru-RU"/>
        </w:rPr>
        <w:t>(</w:t>
      </w:r>
      <w:r w:rsidR="00A4387E">
        <w:rPr>
          <w:u w:val="single"/>
        </w:rPr>
        <w:t>підтверджені у</w:t>
      </w:r>
      <w:r w:rsidR="00A4387E" w:rsidRPr="00977522">
        <w:rPr>
          <w:u w:val="single"/>
          <w:lang w:val="ru-RU"/>
        </w:rPr>
        <w:t xml:space="preserve"> </w:t>
      </w:r>
      <w:r w:rsidR="00A4387E">
        <w:rPr>
          <w:u w:val="single"/>
          <w:lang w:val="de-DE"/>
        </w:rPr>
        <w:t>CV</w:t>
      </w:r>
      <w:r w:rsidR="00A4387E" w:rsidRPr="00977522">
        <w:rPr>
          <w:u w:val="single"/>
          <w:lang w:val="ru-RU"/>
        </w:rPr>
        <w:t>)</w:t>
      </w:r>
      <w:r w:rsidR="00A4387E">
        <w:rPr>
          <w:u w:val="single"/>
        </w:rPr>
        <w:t>:</w:t>
      </w:r>
    </w:p>
    <w:p w14:paraId="7A3B393B" w14:textId="26E6C835" w:rsidR="002B5362" w:rsidRPr="00FA7AE6" w:rsidRDefault="002B5362">
      <w:pPr>
        <w:pStyle w:val="ListParagraph"/>
        <w:numPr>
          <w:ilvl w:val="0"/>
          <w:numId w:val="2"/>
        </w:numPr>
        <w:ind w:left="357" w:hanging="357"/>
        <w:jc w:val="both"/>
      </w:pPr>
      <w:r>
        <w:rPr>
          <w:i/>
          <w:iCs/>
        </w:rPr>
        <w:t>Загальний професійний досвід  (2.5.3)</w:t>
      </w:r>
      <w:r>
        <w:t>: 5 років професійного досвіду у сфері виробництва відео;</w:t>
      </w:r>
    </w:p>
    <w:p w14:paraId="4D0F7EEC" w14:textId="0561D426" w:rsidR="002B5362" w:rsidRPr="00FA7AE6" w:rsidRDefault="002B5362" w:rsidP="002B5362">
      <w:pPr>
        <w:pStyle w:val="ListParagraph"/>
        <w:numPr>
          <w:ilvl w:val="0"/>
          <w:numId w:val="2"/>
        </w:numPr>
        <w:ind w:left="357" w:hanging="357"/>
        <w:jc w:val="both"/>
      </w:pPr>
      <w:r>
        <w:rPr>
          <w:i/>
          <w:iCs/>
        </w:rPr>
        <w:t>Спеціальний професійний досвід  (2.5.4):</w:t>
      </w:r>
      <w:r>
        <w:t xml:space="preserve"> 3 роки в </w:t>
      </w:r>
      <w:r w:rsidR="00163460">
        <w:t xml:space="preserve">сфері виробництва відео </w:t>
      </w:r>
      <w:r>
        <w:t>на посаді режисера монтажу;</w:t>
      </w:r>
    </w:p>
    <w:p w14:paraId="7712B90B" w14:textId="6B45B148" w:rsidR="00BB6BDD" w:rsidRPr="00FA7AE6" w:rsidRDefault="002B5362" w:rsidP="0062634B">
      <w:pPr>
        <w:pStyle w:val="ListParagraph"/>
        <w:numPr>
          <w:ilvl w:val="0"/>
          <w:numId w:val="2"/>
        </w:numPr>
        <w:ind w:left="357" w:hanging="357"/>
        <w:jc w:val="both"/>
      </w:pPr>
      <w:r>
        <w:rPr>
          <w:i/>
          <w:iCs/>
        </w:rPr>
        <w:t>Інше</w:t>
      </w:r>
      <w:r>
        <w:t xml:space="preserve"> (2.5.8): залучення до виробництва 3 онлайн-курсів, розміщених на Dia.Education</w:t>
      </w:r>
      <w:r w:rsidR="00956152">
        <w:t xml:space="preserve"> або схожих навчальних платформах,</w:t>
      </w:r>
      <w:r>
        <w:t xml:space="preserve"> як режисер монтажу.</w:t>
      </w:r>
    </w:p>
    <w:p w14:paraId="06EA975D" w14:textId="2D46CE14" w:rsidR="001C273B" w:rsidRPr="00FA7AE6" w:rsidRDefault="00AA1423" w:rsidP="00BB6BDD">
      <w:pPr>
        <w:jc w:val="both"/>
        <w:rPr>
          <w:rFonts w:eastAsia="Arial" w:cs="Arial"/>
          <w:b/>
          <w:bCs/>
          <w:color w:val="000000"/>
        </w:rPr>
      </w:pPr>
      <w:r>
        <w:rPr>
          <w:b/>
        </w:rPr>
        <w:t>Експерт 5</w:t>
      </w:r>
      <w:r>
        <w:rPr>
          <w:color w:val="000000"/>
        </w:rPr>
        <w:t xml:space="preserve"> – </w:t>
      </w:r>
      <w:r>
        <w:rPr>
          <w:b/>
          <w:color w:val="000000"/>
        </w:rPr>
        <w:t xml:space="preserve">ГРАФІЧНИЙ / </w:t>
      </w:r>
      <w:r w:rsidRPr="002E0FF3">
        <w:rPr>
          <w:b/>
          <w:color w:val="000000"/>
        </w:rPr>
        <w:t>МОУШН ДИЗАЙНЕР</w:t>
      </w:r>
      <w:r>
        <w:rPr>
          <w:b/>
          <w:color w:val="000000"/>
        </w:rPr>
        <w:t xml:space="preserve"> </w:t>
      </w:r>
    </w:p>
    <w:p w14:paraId="6E3E7695" w14:textId="0A21F9D7" w:rsidR="00C07AD5" w:rsidRPr="00FA7AE6" w:rsidRDefault="00C07AD5" w:rsidP="00C07AD5">
      <w:pPr>
        <w:pStyle w:val="Heading2"/>
        <w:jc w:val="both"/>
        <w:rPr>
          <w:rFonts w:cs="Arial"/>
          <w:szCs w:val="22"/>
        </w:rPr>
      </w:pPr>
      <w:r>
        <w:rPr>
          <w:b w:val="0"/>
          <w:bCs w:val="0"/>
        </w:rPr>
        <w:t>Див. пункт 2.6 Короткостроковий експерт</w:t>
      </w:r>
      <w:r w:rsidR="005E699D">
        <w:rPr>
          <w:b w:val="0"/>
          <w:bCs w:val="0"/>
        </w:rPr>
        <w:t>ний пул</w:t>
      </w:r>
      <w:r>
        <w:rPr>
          <w:b w:val="0"/>
          <w:bCs w:val="0"/>
        </w:rPr>
        <w:t xml:space="preserve"> 1, розділ 2.</w:t>
      </w:r>
      <w:r>
        <w:rPr>
          <w:b w:val="0"/>
          <w:bCs w:val="0"/>
          <w:i/>
          <w:iCs/>
        </w:rPr>
        <w:t xml:space="preserve"> </w:t>
      </w:r>
      <w:r w:rsidR="002929C3" w:rsidRPr="00B04853">
        <w:rPr>
          <w:b w:val="0"/>
          <w:bCs w:val="0"/>
          <w:i/>
          <w:iCs/>
        </w:rPr>
        <w:t>Оцінка запропонованого персоналу</w:t>
      </w:r>
      <w:r w:rsidR="002929C3">
        <w:rPr>
          <w:b w:val="0"/>
          <w:bCs w:val="0"/>
          <w:szCs w:val="22"/>
        </w:rPr>
        <w:t xml:space="preserve"> </w:t>
      </w:r>
      <w:r>
        <w:rPr>
          <w:b w:val="0"/>
          <w:bCs w:val="0"/>
        </w:rPr>
        <w:t>документу «</w:t>
      </w:r>
      <w:r w:rsidR="00B04853" w:rsidRPr="00B04853">
        <w:rPr>
          <w:b w:val="0"/>
          <w:bCs w:val="0"/>
        </w:rPr>
        <w:t>Таблиця</w:t>
      </w:r>
      <w:r w:rsidR="00B04853">
        <w:rPr>
          <w:b w:val="0"/>
          <w:bCs w:val="0"/>
          <w:szCs w:val="22"/>
        </w:rPr>
        <w:t xml:space="preserve"> технічної оцінки</w:t>
      </w:r>
      <w:r>
        <w:rPr>
          <w:b w:val="0"/>
          <w:bCs w:val="0"/>
        </w:rPr>
        <w:t>»</w:t>
      </w:r>
    </w:p>
    <w:p w14:paraId="70BD9004" w14:textId="24C45D3E" w:rsidR="001C273B" w:rsidRPr="00FA7AE6" w:rsidRDefault="001C273B" w:rsidP="005C57C9">
      <w:pPr>
        <w:pStyle w:val="ZulschenderText"/>
        <w:spacing w:after="0"/>
        <w:jc w:val="both"/>
        <w:rPr>
          <w:u w:val="single"/>
        </w:rPr>
      </w:pPr>
      <w:r>
        <w:rPr>
          <w:i w:val="0"/>
          <w:color w:val="auto"/>
          <w:u w:val="single"/>
        </w:rPr>
        <w:t xml:space="preserve">Завдання експерта 5 – </w:t>
      </w:r>
      <w:r w:rsidR="005E699D">
        <w:rPr>
          <w:i w:val="0"/>
          <w:color w:val="auto"/>
          <w:u w:val="single"/>
        </w:rPr>
        <w:t>Г</w:t>
      </w:r>
      <w:r>
        <w:rPr>
          <w:i w:val="0"/>
          <w:color w:val="auto"/>
          <w:u w:val="single"/>
        </w:rPr>
        <w:t xml:space="preserve">рафічного / </w:t>
      </w:r>
      <w:r w:rsidR="005E699D">
        <w:rPr>
          <w:i w:val="0"/>
          <w:color w:val="auto"/>
          <w:u w:val="single"/>
        </w:rPr>
        <w:t>М</w:t>
      </w:r>
      <w:r>
        <w:rPr>
          <w:i w:val="0"/>
          <w:color w:val="auto"/>
          <w:u w:val="single"/>
        </w:rPr>
        <w:t>оушн дизайнера</w:t>
      </w:r>
    </w:p>
    <w:p w14:paraId="5598B656" w14:textId="07B26C8D" w:rsidR="0067763F" w:rsidRPr="00FA7AE6" w:rsidRDefault="0067763F" w:rsidP="005C57C9">
      <w:pPr>
        <w:pStyle w:val="ListParagraph"/>
        <w:numPr>
          <w:ilvl w:val="0"/>
          <w:numId w:val="2"/>
        </w:numPr>
        <w:spacing w:after="0"/>
        <w:ind w:left="357" w:hanging="357"/>
        <w:jc w:val="both"/>
      </w:pPr>
      <w:r>
        <w:t xml:space="preserve">Адаптація візуалізації відповідно до візуальних </w:t>
      </w:r>
      <w:r w:rsidR="005E699D">
        <w:t>інструкцій</w:t>
      </w:r>
      <w:r>
        <w:t>, розробка дизайн-концепції онлайн-курсу;</w:t>
      </w:r>
    </w:p>
    <w:p w14:paraId="09EA289E" w14:textId="1E587D2F" w:rsidR="004848CE" w:rsidRPr="00FA7AE6" w:rsidRDefault="2B2192C0" w:rsidP="001C273B">
      <w:pPr>
        <w:pStyle w:val="ListParagraph"/>
        <w:numPr>
          <w:ilvl w:val="0"/>
          <w:numId w:val="2"/>
        </w:numPr>
        <w:ind w:left="357" w:hanging="357"/>
        <w:jc w:val="both"/>
      </w:pPr>
      <w:r>
        <w:t>Створення</w:t>
      </w:r>
      <w:r w:rsidR="4CF1DC0E">
        <w:t xml:space="preserve"> графіки</w:t>
      </w:r>
      <w:r>
        <w:t xml:space="preserve"> та робота з графічним та анімаційним дизайном креативного контенту для </w:t>
      </w:r>
      <w:r w:rsidR="17BFB774">
        <w:t>створення кінцевих продуктів</w:t>
      </w:r>
      <w:r>
        <w:t>;</w:t>
      </w:r>
    </w:p>
    <w:p w14:paraId="0745FA27" w14:textId="79FB646B" w:rsidR="00622F34" w:rsidRPr="00FA7AE6" w:rsidRDefault="00622F34" w:rsidP="00622F34">
      <w:pPr>
        <w:pStyle w:val="ListParagraph"/>
        <w:numPr>
          <w:ilvl w:val="0"/>
          <w:numId w:val="2"/>
        </w:numPr>
        <w:ind w:left="357" w:hanging="357"/>
        <w:jc w:val="both"/>
      </w:pPr>
      <w:r>
        <w:t>Розробка дизайн-макетів онлайн-курсу;</w:t>
      </w:r>
    </w:p>
    <w:p w14:paraId="7583F669" w14:textId="4B5799E6" w:rsidR="00236636" w:rsidRPr="00FA7AE6" w:rsidRDefault="405C0CA6" w:rsidP="00622F34">
      <w:pPr>
        <w:pStyle w:val="ListParagraph"/>
        <w:numPr>
          <w:ilvl w:val="0"/>
          <w:numId w:val="2"/>
        </w:numPr>
        <w:ind w:left="357" w:hanging="357"/>
        <w:jc w:val="both"/>
      </w:pPr>
      <w:r>
        <w:t>Залучення до пост</w:t>
      </w:r>
      <w:r w:rsidR="006B2263">
        <w:t>-</w:t>
      </w:r>
      <w:r>
        <w:t xml:space="preserve">продакшну для </w:t>
      </w:r>
      <w:r w:rsidR="2EB133A1">
        <w:t>відповідності</w:t>
      </w:r>
      <w:r>
        <w:t xml:space="preserve"> очікувань зацікавлених сторін; </w:t>
      </w:r>
    </w:p>
    <w:p w14:paraId="57672AD5" w14:textId="35BEA1C8" w:rsidR="001C273B" w:rsidRPr="00A4387E" w:rsidRDefault="001C273B" w:rsidP="001C273B">
      <w:pPr>
        <w:pStyle w:val="ZwischenberschriftohneAbstand"/>
        <w:jc w:val="both"/>
        <w:rPr>
          <w:u w:val="single"/>
        </w:rPr>
      </w:pPr>
      <w:r>
        <w:rPr>
          <w:u w:val="single"/>
        </w:rPr>
        <w:t xml:space="preserve">Кваліфікація експерта 5 – </w:t>
      </w:r>
      <w:r w:rsidR="005E699D">
        <w:rPr>
          <w:u w:val="single"/>
        </w:rPr>
        <w:t>Г</w:t>
      </w:r>
      <w:r>
        <w:rPr>
          <w:u w:val="single"/>
        </w:rPr>
        <w:t xml:space="preserve">рафічного / </w:t>
      </w:r>
      <w:r w:rsidR="005E699D">
        <w:rPr>
          <w:u w:val="single"/>
        </w:rPr>
        <w:t>М</w:t>
      </w:r>
      <w:r>
        <w:rPr>
          <w:u w:val="single"/>
        </w:rPr>
        <w:t>оушн дизайнера</w:t>
      </w:r>
      <w:r w:rsidR="00A4387E">
        <w:rPr>
          <w:u w:val="single"/>
        </w:rPr>
        <w:t xml:space="preserve"> </w:t>
      </w:r>
      <w:r w:rsidR="00A4387E" w:rsidRPr="00977522">
        <w:rPr>
          <w:u w:val="single"/>
          <w:lang w:val="ru-RU"/>
        </w:rPr>
        <w:t>(</w:t>
      </w:r>
      <w:r w:rsidR="00A4387E">
        <w:rPr>
          <w:u w:val="single"/>
        </w:rPr>
        <w:t>підтверджені у</w:t>
      </w:r>
      <w:r w:rsidR="00A4387E" w:rsidRPr="00977522">
        <w:rPr>
          <w:u w:val="single"/>
          <w:lang w:val="ru-RU"/>
        </w:rPr>
        <w:t xml:space="preserve"> </w:t>
      </w:r>
      <w:r w:rsidR="00A4387E">
        <w:rPr>
          <w:u w:val="single"/>
          <w:lang w:val="de-DE"/>
        </w:rPr>
        <w:t>CV</w:t>
      </w:r>
      <w:r w:rsidR="00A4387E" w:rsidRPr="00977522">
        <w:rPr>
          <w:u w:val="single"/>
          <w:lang w:val="ru-RU"/>
        </w:rPr>
        <w:t>)</w:t>
      </w:r>
      <w:r w:rsidR="00A4387E">
        <w:rPr>
          <w:u w:val="single"/>
        </w:rPr>
        <w:t>:</w:t>
      </w:r>
    </w:p>
    <w:p w14:paraId="2BE324BE" w14:textId="11DE94AA" w:rsidR="001C273B" w:rsidRPr="00FA7AE6" w:rsidRDefault="001C273B" w:rsidP="001C273B">
      <w:pPr>
        <w:pStyle w:val="ListParagraph"/>
        <w:numPr>
          <w:ilvl w:val="0"/>
          <w:numId w:val="2"/>
        </w:numPr>
        <w:ind w:left="357" w:hanging="357"/>
        <w:jc w:val="both"/>
        <w:rPr>
          <w:i/>
          <w:iCs/>
        </w:rPr>
      </w:pPr>
      <w:r>
        <w:rPr>
          <w:i/>
          <w:iCs/>
        </w:rPr>
        <w:t>Освіта / навчання (2.6.1):</w:t>
      </w:r>
      <w:r>
        <w:t xml:space="preserve"> завершені тренінги з графічного /моушн-дизайну або аналогічні;</w:t>
      </w:r>
    </w:p>
    <w:p w14:paraId="35DB8F96" w14:textId="79B97A49" w:rsidR="001C273B" w:rsidRPr="00FA7AE6" w:rsidRDefault="001C273B" w:rsidP="001C273B">
      <w:pPr>
        <w:pStyle w:val="ListParagraph"/>
        <w:numPr>
          <w:ilvl w:val="0"/>
          <w:numId w:val="2"/>
        </w:numPr>
        <w:ind w:left="357" w:hanging="357"/>
        <w:jc w:val="both"/>
      </w:pPr>
      <w:r>
        <w:rPr>
          <w:i/>
          <w:iCs/>
        </w:rPr>
        <w:t>Спеціальний професійний досвід  (2.6.4):</w:t>
      </w:r>
      <w:r>
        <w:t xml:space="preserve"> 3 роки в </w:t>
      </w:r>
      <w:r w:rsidR="00D75DE0">
        <w:t xml:space="preserve">сфері виробництва відео </w:t>
      </w:r>
      <w:r>
        <w:t>на посаді графічного /моушн-дизайнера;</w:t>
      </w:r>
    </w:p>
    <w:p w14:paraId="3FF1504D" w14:textId="31EDD6D9" w:rsidR="002B6DE0" w:rsidRPr="00FA7AE6" w:rsidRDefault="001C273B" w:rsidP="005821AE">
      <w:pPr>
        <w:pStyle w:val="ListParagraph"/>
        <w:numPr>
          <w:ilvl w:val="0"/>
          <w:numId w:val="2"/>
        </w:numPr>
        <w:ind w:left="357" w:hanging="357"/>
        <w:jc w:val="both"/>
      </w:pPr>
      <w:r>
        <w:rPr>
          <w:i/>
          <w:iCs/>
        </w:rPr>
        <w:t>Інше</w:t>
      </w:r>
      <w:r>
        <w:t xml:space="preserve"> (2.6.7): залучення до виробництва 3 онлайн-курсів, розміщених на Dia.Education</w:t>
      </w:r>
      <w:r w:rsidR="00956152">
        <w:t xml:space="preserve"> або схожих навчальних платформах,</w:t>
      </w:r>
      <w:r>
        <w:t xml:space="preserve"> як графічн</w:t>
      </w:r>
      <w:r w:rsidR="00DC387B">
        <w:t>ий</w:t>
      </w:r>
      <w:r>
        <w:t>/моушн-дизайнер.</w:t>
      </w:r>
    </w:p>
    <w:p w14:paraId="098703AA" w14:textId="315959CC" w:rsidR="002B6DE0" w:rsidRPr="00FA7AE6" w:rsidRDefault="002B6DE0" w:rsidP="002B6DE0">
      <w:pPr>
        <w:pStyle w:val="ZwischenberschriftohneAbstand"/>
        <w:tabs>
          <w:tab w:val="left" w:pos="3400"/>
        </w:tabs>
        <w:jc w:val="both"/>
        <w:rPr>
          <w:rFonts w:eastAsia="Arial" w:cs="Arial"/>
          <w:b/>
          <w:bCs/>
          <w:color w:val="000000"/>
        </w:rPr>
      </w:pPr>
      <w:r>
        <w:rPr>
          <w:b/>
          <w:bCs/>
        </w:rPr>
        <w:t>Експерт 6 – ЗВУКОРЕЖИСЕР</w:t>
      </w:r>
      <w:r>
        <w:rPr>
          <w:b/>
          <w:bCs/>
          <w:color w:val="000000"/>
        </w:rPr>
        <w:t xml:space="preserve"> </w:t>
      </w:r>
    </w:p>
    <w:p w14:paraId="66C3F417" w14:textId="65DDBC53" w:rsidR="0028407D" w:rsidRPr="00FA7AE6" w:rsidRDefault="0028407D" w:rsidP="0028407D">
      <w:pPr>
        <w:pStyle w:val="Heading2"/>
        <w:jc w:val="both"/>
        <w:rPr>
          <w:rFonts w:cs="Arial"/>
          <w:szCs w:val="22"/>
        </w:rPr>
      </w:pPr>
      <w:r>
        <w:rPr>
          <w:b w:val="0"/>
          <w:bCs w:val="0"/>
        </w:rPr>
        <w:t>Див. пункт 2.7 Короткостроковий експерт</w:t>
      </w:r>
      <w:r w:rsidR="00B76384">
        <w:rPr>
          <w:b w:val="0"/>
          <w:bCs w:val="0"/>
        </w:rPr>
        <w:t>ний пул</w:t>
      </w:r>
      <w:r>
        <w:rPr>
          <w:b w:val="0"/>
          <w:bCs w:val="0"/>
        </w:rPr>
        <w:t xml:space="preserve"> 2, розділ 2.</w:t>
      </w:r>
      <w:r>
        <w:rPr>
          <w:b w:val="0"/>
          <w:bCs w:val="0"/>
          <w:i/>
          <w:iCs/>
        </w:rPr>
        <w:t xml:space="preserve"> </w:t>
      </w:r>
      <w:r w:rsidR="002929C3" w:rsidRPr="00B04853">
        <w:rPr>
          <w:b w:val="0"/>
          <w:bCs w:val="0"/>
          <w:i/>
          <w:iCs/>
        </w:rPr>
        <w:t>Оцінка запропонованого персоналу</w:t>
      </w:r>
      <w:r w:rsidR="002929C3">
        <w:rPr>
          <w:b w:val="0"/>
          <w:bCs w:val="0"/>
          <w:szCs w:val="22"/>
        </w:rPr>
        <w:t xml:space="preserve"> </w:t>
      </w:r>
      <w:r>
        <w:rPr>
          <w:b w:val="0"/>
          <w:bCs w:val="0"/>
        </w:rPr>
        <w:t>документу «</w:t>
      </w:r>
      <w:r w:rsidR="00B04853" w:rsidRPr="00B04853">
        <w:rPr>
          <w:b w:val="0"/>
          <w:bCs w:val="0"/>
        </w:rPr>
        <w:t>Таблиця</w:t>
      </w:r>
      <w:r w:rsidR="00B04853">
        <w:rPr>
          <w:b w:val="0"/>
          <w:bCs w:val="0"/>
          <w:szCs w:val="22"/>
        </w:rPr>
        <w:t xml:space="preserve"> технічної оцінки</w:t>
      </w:r>
      <w:r>
        <w:rPr>
          <w:b w:val="0"/>
          <w:bCs w:val="0"/>
        </w:rPr>
        <w:t>»</w:t>
      </w:r>
    </w:p>
    <w:p w14:paraId="40B7563A" w14:textId="27859875" w:rsidR="00C67599" w:rsidRPr="00FA7AE6" w:rsidRDefault="00C67599" w:rsidP="005C57C9">
      <w:pPr>
        <w:pStyle w:val="ZulschenderText"/>
        <w:spacing w:after="0"/>
        <w:jc w:val="both"/>
        <w:rPr>
          <w:rFonts w:cs="Arial"/>
          <w:i w:val="0"/>
          <w:color w:val="auto"/>
          <w:u w:val="single"/>
        </w:rPr>
      </w:pPr>
      <w:r>
        <w:rPr>
          <w:i w:val="0"/>
          <w:color w:val="auto"/>
          <w:u w:val="single"/>
        </w:rPr>
        <w:t>Завдання експерта 6 – Звукорежисера</w:t>
      </w:r>
    </w:p>
    <w:p w14:paraId="1882EBD5" w14:textId="15292CC4" w:rsidR="005455C3" w:rsidRPr="00FA7AE6" w:rsidRDefault="00FB7C52" w:rsidP="005C57C9">
      <w:pPr>
        <w:pStyle w:val="ListParagraph"/>
        <w:numPr>
          <w:ilvl w:val="0"/>
          <w:numId w:val="2"/>
        </w:numPr>
        <w:spacing w:after="0"/>
        <w:ind w:left="357" w:hanging="357"/>
        <w:jc w:val="both"/>
      </w:pPr>
      <w:r>
        <w:t xml:space="preserve">Робота на знімальному майданчику та виконання робіт зі звуком, монтаж звукового обладнання, </w:t>
      </w:r>
    </w:p>
    <w:p w14:paraId="3A4480D2" w14:textId="5FE4DCFF" w:rsidR="00885977" w:rsidRPr="00FA7AE6" w:rsidRDefault="00B35C59" w:rsidP="005C57C9">
      <w:pPr>
        <w:pStyle w:val="ListParagraph"/>
        <w:numPr>
          <w:ilvl w:val="0"/>
          <w:numId w:val="2"/>
        </w:numPr>
        <w:spacing w:after="0"/>
        <w:ind w:left="357" w:hanging="357"/>
        <w:jc w:val="both"/>
      </w:pPr>
      <w:r>
        <w:t>Налаштування голосів і звуків, відповіда</w:t>
      </w:r>
      <w:r w:rsidR="005B7B3C">
        <w:t>льність</w:t>
      </w:r>
      <w:r>
        <w:t xml:space="preserve"> за якість звуку,</w:t>
      </w:r>
    </w:p>
    <w:p w14:paraId="0F0D7956" w14:textId="43E0DB29" w:rsidR="00D50D64" w:rsidRPr="00FA7AE6" w:rsidRDefault="511C2B23" w:rsidP="00984A76">
      <w:pPr>
        <w:pStyle w:val="ListParagraph"/>
        <w:numPr>
          <w:ilvl w:val="0"/>
          <w:numId w:val="2"/>
        </w:numPr>
        <w:ind w:left="357" w:hanging="357"/>
        <w:jc w:val="both"/>
      </w:pPr>
      <w:r>
        <w:t xml:space="preserve">Запис </w:t>
      </w:r>
      <w:r w:rsidR="335F573B">
        <w:t>звуку</w:t>
      </w:r>
      <w:r>
        <w:t xml:space="preserve"> на місці зйомок</w:t>
      </w:r>
      <w:r w:rsidR="419AA24B">
        <w:t xml:space="preserve">, </w:t>
      </w:r>
      <w:r w:rsidR="2AE6562D">
        <w:t xml:space="preserve"> а та</w:t>
      </w:r>
      <w:r w:rsidR="39FCA541">
        <w:t>кож</w:t>
      </w:r>
      <w:r>
        <w:t xml:space="preserve"> </w:t>
      </w:r>
      <w:r w:rsidRPr="005C25BB">
        <w:t>озвучування</w:t>
      </w:r>
      <w:r w:rsidR="74771AAB" w:rsidRPr="005C25BB">
        <w:t xml:space="preserve"> у студії</w:t>
      </w:r>
      <w:r w:rsidRPr="005C25BB">
        <w:t>,</w:t>
      </w:r>
    </w:p>
    <w:p w14:paraId="42EB16C3" w14:textId="01C36F98" w:rsidR="00121C0B" w:rsidRPr="00FA7AE6" w:rsidRDefault="590A071C" w:rsidP="00984A76">
      <w:pPr>
        <w:pStyle w:val="ListParagraph"/>
        <w:numPr>
          <w:ilvl w:val="0"/>
          <w:numId w:val="2"/>
        </w:numPr>
        <w:ind w:left="357" w:hanging="357"/>
        <w:jc w:val="both"/>
      </w:pPr>
      <w:r>
        <w:t xml:space="preserve">Постобробка звуків, включаючи легкий </w:t>
      </w:r>
      <w:r w:rsidR="057E808F">
        <w:t>sound-</w:t>
      </w:r>
      <w:r>
        <w:t>дизайн.</w:t>
      </w:r>
    </w:p>
    <w:p w14:paraId="37FB123D" w14:textId="1B22137E" w:rsidR="03AB8BD4" w:rsidRDefault="03AB8BD4" w:rsidP="037E8454">
      <w:pPr>
        <w:pStyle w:val="ListParagraph"/>
        <w:numPr>
          <w:ilvl w:val="0"/>
          <w:numId w:val="2"/>
        </w:numPr>
        <w:ind w:left="357" w:hanging="357"/>
        <w:jc w:val="both"/>
      </w:pPr>
      <w:r>
        <w:t>Внесення відповідних правок та створення остаточної версії звуку;</w:t>
      </w:r>
    </w:p>
    <w:p w14:paraId="534B9ABD" w14:textId="7F2F0963" w:rsidR="03AB8BD4" w:rsidRDefault="03AB8BD4" w:rsidP="037E8454">
      <w:pPr>
        <w:pStyle w:val="ListParagraph"/>
        <w:numPr>
          <w:ilvl w:val="0"/>
          <w:numId w:val="2"/>
        </w:numPr>
        <w:ind w:left="357" w:hanging="357"/>
        <w:jc w:val="both"/>
      </w:pPr>
      <w:r>
        <w:t xml:space="preserve">Зведення остаточної версії звуку; </w:t>
      </w:r>
    </w:p>
    <w:p w14:paraId="03E2E0DB" w14:textId="617802EC" w:rsidR="00C67599" w:rsidRPr="00A4387E" w:rsidRDefault="00C67599" w:rsidP="00C67599">
      <w:pPr>
        <w:pStyle w:val="ZwischenberschriftohneAbstand"/>
        <w:jc w:val="both"/>
        <w:rPr>
          <w:u w:val="single"/>
        </w:rPr>
      </w:pPr>
      <w:r>
        <w:rPr>
          <w:u w:val="single"/>
        </w:rPr>
        <w:t>Квал</w:t>
      </w:r>
      <w:r w:rsidR="007E2BA1">
        <w:rPr>
          <w:u w:val="single"/>
        </w:rPr>
        <w:t>і</w:t>
      </w:r>
      <w:r>
        <w:rPr>
          <w:u w:val="single"/>
        </w:rPr>
        <w:t>фікація експерта 6 – Звукорежисера</w:t>
      </w:r>
      <w:r w:rsidR="00A4387E">
        <w:rPr>
          <w:u w:val="single"/>
        </w:rPr>
        <w:t xml:space="preserve"> </w:t>
      </w:r>
      <w:r w:rsidR="00A4387E" w:rsidRPr="00977522">
        <w:rPr>
          <w:u w:val="single"/>
          <w:lang w:val="ru-RU"/>
        </w:rPr>
        <w:t>(</w:t>
      </w:r>
      <w:r w:rsidR="00A4387E">
        <w:rPr>
          <w:u w:val="single"/>
        </w:rPr>
        <w:t>підтверджені у</w:t>
      </w:r>
      <w:r w:rsidR="00A4387E" w:rsidRPr="00977522">
        <w:rPr>
          <w:u w:val="single"/>
          <w:lang w:val="ru-RU"/>
        </w:rPr>
        <w:t xml:space="preserve"> </w:t>
      </w:r>
      <w:r w:rsidR="00A4387E">
        <w:rPr>
          <w:u w:val="single"/>
          <w:lang w:val="de-DE"/>
        </w:rPr>
        <w:t>CV</w:t>
      </w:r>
      <w:r w:rsidR="00A4387E" w:rsidRPr="00977522">
        <w:rPr>
          <w:u w:val="single"/>
          <w:lang w:val="ru-RU"/>
        </w:rPr>
        <w:t>)</w:t>
      </w:r>
      <w:r w:rsidR="00A4387E">
        <w:rPr>
          <w:u w:val="single"/>
        </w:rPr>
        <w:t>:</w:t>
      </w:r>
    </w:p>
    <w:p w14:paraId="6A7DE8EE" w14:textId="3017027A" w:rsidR="00C67599" w:rsidRPr="00FA7AE6" w:rsidRDefault="00C67599" w:rsidP="00C67599">
      <w:pPr>
        <w:pStyle w:val="ListParagraph"/>
        <w:numPr>
          <w:ilvl w:val="0"/>
          <w:numId w:val="2"/>
        </w:numPr>
        <w:ind w:left="357" w:hanging="357"/>
        <w:jc w:val="both"/>
      </w:pPr>
      <w:r>
        <w:rPr>
          <w:i/>
          <w:iCs/>
        </w:rPr>
        <w:t xml:space="preserve">Загальний професійний досвід  (2.7.3): </w:t>
      </w:r>
      <w:r>
        <w:t>5 років професійного досвіду у сфері звукорежисури;</w:t>
      </w:r>
    </w:p>
    <w:p w14:paraId="7B5DD3DD" w14:textId="70D8E1B4" w:rsidR="00C67599" w:rsidRPr="00FA7AE6" w:rsidRDefault="00C67599" w:rsidP="00C67599">
      <w:pPr>
        <w:pStyle w:val="ListParagraph"/>
        <w:numPr>
          <w:ilvl w:val="0"/>
          <w:numId w:val="2"/>
        </w:numPr>
        <w:ind w:left="357" w:hanging="357"/>
        <w:jc w:val="both"/>
      </w:pPr>
      <w:r>
        <w:rPr>
          <w:i/>
          <w:iCs/>
        </w:rPr>
        <w:t>Спеціальний професійний досвід  (2.7.4):</w:t>
      </w:r>
      <w:r>
        <w:t xml:space="preserve"> 2 роки в </w:t>
      </w:r>
      <w:r w:rsidR="006B2263">
        <w:t>сфері</w:t>
      </w:r>
      <w:r>
        <w:t xml:space="preserve"> відео</w:t>
      </w:r>
      <w:r w:rsidR="006B2263">
        <w:t xml:space="preserve"> </w:t>
      </w:r>
      <w:r>
        <w:t>виробництва на посаді звукорежисера;</w:t>
      </w:r>
    </w:p>
    <w:p w14:paraId="5995CA95" w14:textId="23E93B2F" w:rsidR="00C67599" w:rsidRPr="00FA7AE6" w:rsidRDefault="00C67599" w:rsidP="00C67599">
      <w:pPr>
        <w:pStyle w:val="ListParagraph"/>
        <w:numPr>
          <w:ilvl w:val="0"/>
          <w:numId w:val="2"/>
        </w:numPr>
        <w:ind w:left="357" w:hanging="357"/>
        <w:jc w:val="both"/>
      </w:pPr>
      <w:r>
        <w:rPr>
          <w:i/>
          <w:iCs/>
        </w:rPr>
        <w:t>Інше</w:t>
      </w:r>
      <w:r>
        <w:t xml:space="preserve"> (2.7.7): залучення до створення 3 онлайн-курсів, розміщених на Dia.Education</w:t>
      </w:r>
      <w:r w:rsidR="00DC387B">
        <w:t xml:space="preserve"> або схожих навчальних платформах,</w:t>
      </w:r>
      <w:r>
        <w:t xml:space="preserve"> як звукорежисер.</w:t>
      </w:r>
    </w:p>
    <w:p w14:paraId="77E21220" w14:textId="77777777" w:rsidR="002B6DE0" w:rsidRPr="00FA7AE6" w:rsidRDefault="002B6DE0" w:rsidP="005821AE">
      <w:pPr>
        <w:pStyle w:val="ZwischenberschriftohneAbstand"/>
        <w:jc w:val="both"/>
        <w:rPr>
          <w:rFonts w:cs="Arial"/>
          <w:b/>
          <w:bCs/>
        </w:rPr>
      </w:pPr>
    </w:p>
    <w:p w14:paraId="3024BF67" w14:textId="5D247329" w:rsidR="005821AE" w:rsidRPr="00FA7AE6" w:rsidRDefault="005821AE" w:rsidP="005821AE">
      <w:pPr>
        <w:pStyle w:val="ZwischenberschriftohneAbstand"/>
        <w:jc w:val="both"/>
        <w:rPr>
          <w:rFonts w:cs="Arial"/>
          <w:b/>
          <w:bCs/>
        </w:rPr>
      </w:pPr>
      <w:r>
        <w:rPr>
          <w:b/>
          <w:bCs/>
        </w:rPr>
        <w:t>М'які навички членів команди:</w:t>
      </w:r>
    </w:p>
    <w:p w14:paraId="3C30543D" w14:textId="44003B11" w:rsidR="009B07F2" w:rsidRPr="00FA7AE6" w:rsidRDefault="009B07F2" w:rsidP="0062634B">
      <w:pPr>
        <w:spacing w:after="0"/>
      </w:pPr>
      <w:r>
        <w:t xml:space="preserve">Окрім </w:t>
      </w:r>
      <w:r w:rsidR="008B5635">
        <w:t xml:space="preserve">професійної </w:t>
      </w:r>
      <w:r>
        <w:t>кваліфікації, від членів команди вимага</w:t>
      </w:r>
      <w:r w:rsidR="008B5635">
        <w:t>ється</w:t>
      </w:r>
      <w:r>
        <w:t xml:space="preserve"> наступн</w:t>
      </w:r>
      <w:r w:rsidR="008B5635">
        <w:t>е</w:t>
      </w:r>
      <w:r>
        <w:t>:</w:t>
      </w:r>
    </w:p>
    <w:p w14:paraId="26A8C50B" w14:textId="4B536579" w:rsidR="00785B69" w:rsidRPr="00FA7AE6" w:rsidRDefault="005821AE" w:rsidP="0062634B">
      <w:pPr>
        <w:pStyle w:val="ListParagraph"/>
        <w:numPr>
          <w:ilvl w:val="0"/>
          <w:numId w:val="2"/>
        </w:numPr>
        <w:spacing w:after="0"/>
        <w:ind w:left="357" w:hanging="357"/>
        <w:jc w:val="both"/>
        <w:rPr>
          <w:rFonts w:cs="Arial"/>
        </w:rPr>
      </w:pPr>
      <w:r>
        <w:t>Командна робота</w:t>
      </w:r>
    </w:p>
    <w:p w14:paraId="5F4ACC8F" w14:textId="32D7EEA4" w:rsidR="005821AE" w:rsidRPr="00FA7AE6" w:rsidRDefault="005821AE" w:rsidP="00305A43">
      <w:pPr>
        <w:pStyle w:val="ListParagraph"/>
        <w:numPr>
          <w:ilvl w:val="0"/>
          <w:numId w:val="2"/>
        </w:numPr>
        <w:ind w:left="357" w:hanging="357"/>
        <w:jc w:val="both"/>
        <w:rPr>
          <w:rFonts w:cs="Arial"/>
        </w:rPr>
      </w:pPr>
      <w:r>
        <w:lastRenderedPageBreak/>
        <w:t>Ініціатив</w:t>
      </w:r>
      <w:r w:rsidR="008B5635">
        <w:t>ність</w:t>
      </w:r>
    </w:p>
    <w:p w14:paraId="53968056" w14:textId="799B7DCD" w:rsidR="005821AE" w:rsidRPr="00FA7AE6" w:rsidRDefault="009722B9" w:rsidP="00305A43">
      <w:pPr>
        <w:pStyle w:val="ListParagraph"/>
        <w:numPr>
          <w:ilvl w:val="0"/>
          <w:numId w:val="2"/>
        </w:numPr>
        <w:ind w:left="357" w:hanging="357"/>
        <w:jc w:val="both"/>
        <w:rPr>
          <w:rFonts w:cs="Arial"/>
        </w:rPr>
      </w:pPr>
      <w:r>
        <w:t>Комунікаційні н</w:t>
      </w:r>
      <w:r w:rsidR="005821AE">
        <w:t>авички</w:t>
      </w:r>
    </w:p>
    <w:p w14:paraId="4FC63CC8" w14:textId="02322A87" w:rsidR="005821AE" w:rsidRPr="00FA7AE6" w:rsidRDefault="005821AE" w:rsidP="00305A43">
      <w:pPr>
        <w:pStyle w:val="ListParagraph"/>
        <w:numPr>
          <w:ilvl w:val="0"/>
          <w:numId w:val="2"/>
        </w:numPr>
        <w:ind w:left="357" w:hanging="357"/>
        <w:jc w:val="both"/>
        <w:rPr>
          <w:rFonts w:cs="Arial"/>
        </w:rPr>
      </w:pPr>
      <w:r>
        <w:t>Соціокультурні навички</w:t>
      </w:r>
    </w:p>
    <w:p w14:paraId="4493D4B2" w14:textId="1897FD8F" w:rsidR="009B07F2" w:rsidRPr="00FA7AE6" w:rsidRDefault="005821AE" w:rsidP="00305A43">
      <w:pPr>
        <w:pStyle w:val="ListParagraph"/>
        <w:numPr>
          <w:ilvl w:val="0"/>
          <w:numId w:val="2"/>
        </w:numPr>
        <w:ind w:left="357" w:hanging="357"/>
        <w:jc w:val="both"/>
        <w:rPr>
          <w:rFonts w:cs="Arial"/>
        </w:rPr>
      </w:pPr>
      <w:r>
        <w:t>Ефективні</w:t>
      </w:r>
      <w:r w:rsidR="009722B9">
        <w:t xml:space="preserve"> методи роботи</w:t>
      </w:r>
      <w:r>
        <w:t xml:space="preserve">, орієнтовані на партнера та клієнта </w:t>
      </w:r>
    </w:p>
    <w:p w14:paraId="0316A0D2" w14:textId="1D3FF9E4" w:rsidR="005821AE" w:rsidRPr="00FA7AE6" w:rsidRDefault="00277C5B" w:rsidP="00305A43">
      <w:pPr>
        <w:pStyle w:val="ListParagraph"/>
        <w:numPr>
          <w:ilvl w:val="0"/>
          <w:numId w:val="2"/>
        </w:numPr>
        <w:ind w:left="357" w:hanging="357"/>
        <w:jc w:val="both"/>
        <w:rPr>
          <w:rFonts w:cs="Arial"/>
        </w:rPr>
      </w:pPr>
      <w:r>
        <w:t xml:space="preserve">Міждисциплінарне мислення </w:t>
      </w:r>
      <w:r w:rsidR="005821AE" w:rsidRPr="00FA7AE6">
        <w:rPr>
          <w:rFonts w:cs="Arial"/>
        </w:rPr>
        <w:fldChar w:fldCharType="begin" w:fldLock="1">
          <w:ffData>
            <w:name w:val="Text85"/>
            <w:enabled/>
            <w:calcOnExit w:val="0"/>
            <w:textInput/>
          </w:ffData>
        </w:fldChar>
      </w:r>
      <w:r w:rsidR="005821AE" w:rsidRPr="00FA7AE6">
        <w:rPr>
          <w:rFonts w:cs="Arial"/>
        </w:rPr>
        <w:instrText xml:space="preserve"> FORMTEXT </w:instrText>
      </w:r>
      <w:r w:rsidR="00000000">
        <w:rPr>
          <w:rFonts w:cs="Arial"/>
        </w:rPr>
      </w:r>
      <w:r w:rsidR="00000000">
        <w:rPr>
          <w:rFonts w:cs="Arial"/>
        </w:rPr>
        <w:fldChar w:fldCharType="separate"/>
      </w:r>
      <w:r w:rsidR="005821AE" w:rsidRPr="00FA7AE6">
        <w:rPr>
          <w:rFonts w:cs="Arial"/>
        </w:rPr>
        <w:fldChar w:fldCharType="end"/>
      </w:r>
      <w:r w:rsidR="005821AE" w:rsidRPr="00FA7AE6">
        <w:rPr>
          <w:rFonts w:cs="Arial"/>
        </w:rPr>
        <w:fldChar w:fldCharType="begin" w:fldLock="1">
          <w:ffData>
            <w:name w:val="Text89"/>
            <w:enabled/>
            <w:calcOnExit w:val="0"/>
            <w:textInput/>
          </w:ffData>
        </w:fldChar>
      </w:r>
      <w:r w:rsidR="005821AE" w:rsidRPr="00FA7AE6">
        <w:rPr>
          <w:rFonts w:cs="Arial"/>
        </w:rPr>
        <w:instrText xml:space="preserve"> FORMTEXT </w:instrText>
      </w:r>
      <w:r w:rsidR="00000000">
        <w:rPr>
          <w:rFonts w:cs="Arial"/>
        </w:rPr>
      </w:r>
      <w:r w:rsidR="00000000">
        <w:rPr>
          <w:rFonts w:cs="Arial"/>
        </w:rPr>
        <w:fldChar w:fldCharType="separate"/>
      </w:r>
      <w:r w:rsidR="005821AE" w:rsidRPr="00FA7AE6">
        <w:rPr>
          <w:rFonts w:cs="Arial"/>
        </w:rPr>
        <w:fldChar w:fldCharType="end"/>
      </w:r>
      <w:r w:rsidR="005821AE" w:rsidRPr="00FA7AE6">
        <w:rPr>
          <w:rFonts w:cs="Arial"/>
        </w:rPr>
        <w:fldChar w:fldCharType="begin" w:fldLock="1">
          <w:ffData>
            <w:name w:val="Text94"/>
            <w:enabled/>
            <w:calcOnExit w:val="0"/>
            <w:textInput/>
          </w:ffData>
        </w:fldChar>
      </w:r>
      <w:r w:rsidR="005821AE" w:rsidRPr="00FA7AE6">
        <w:rPr>
          <w:rFonts w:cs="Arial"/>
        </w:rPr>
        <w:instrText xml:space="preserve"> FORMTEXT </w:instrText>
      </w:r>
      <w:r w:rsidR="00000000">
        <w:rPr>
          <w:rFonts w:cs="Arial"/>
        </w:rPr>
      </w:r>
      <w:r w:rsidR="00000000">
        <w:rPr>
          <w:rFonts w:cs="Arial"/>
        </w:rPr>
        <w:fldChar w:fldCharType="separate"/>
      </w:r>
      <w:r w:rsidR="005821AE" w:rsidRPr="00FA7AE6">
        <w:rPr>
          <w:rFonts w:cs="Arial"/>
        </w:rPr>
        <w:fldChar w:fldCharType="end"/>
      </w:r>
    </w:p>
    <w:p w14:paraId="1DCABE65" w14:textId="08863535" w:rsidR="00155D73" w:rsidRPr="00FA7AE6" w:rsidRDefault="00155D73" w:rsidP="00305A43">
      <w:pPr>
        <w:pStyle w:val="Heading1"/>
        <w:numPr>
          <w:ilvl w:val="0"/>
          <w:numId w:val="7"/>
        </w:numPr>
        <w:jc w:val="both"/>
        <w:rPr>
          <w:sz w:val="28"/>
          <w:szCs w:val="36"/>
        </w:rPr>
      </w:pPr>
      <w:bookmarkStart w:id="41" w:name="_Toc126094246"/>
      <w:bookmarkStart w:id="42" w:name="_Ref508121809"/>
      <w:bookmarkStart w:id="43" w:name="_Toc508620008"/>
      <w:bookmarkStart w:id="44" w:name="_Toc119493832"/>
      <w:bookmarkStart w:id="45" w:name="_Hlk119492412"/>
      <w:r>
        <w:rPr>
          <w:sz w:val="28"/>
          <w:szCs w:val="36"/>
        </w:rPr>
        <w:t>Вимоги до калькуляції витрат</w:t>
      </w:r>
      <w:bookmarkEnd w:id="41"/>
    </w:p>
    <w:p w14:paraId="05F6D7FA" w14:textId="2AB46CA8" w:rsidR="00155D73" w:rsidRPr="00FA7AE6" w:rsidRDefault="005B1D08" w:rsidP="00127D3B">
      <w:pPr>
        <w:pStyle w:val="Heading2"/>
        <w:jc w:val="both"/>
      </w:pPr>
      <w:bookmarkStart w:id="46" w:name="_Toc126094247"/>
      <w:r>
        <w:t xml:space="preserve">Завдання </w:t>
      </w:r>
      <w:r w:rsidR="00C9232C">
        <w:t xml:space="preserve">щодо </w:t>
      </w:r>
      <w:r w:rsidR="00155D73">
        <w:t>персоналу та витрати на відрядження</w:t>
      </w:r>
      <w:bookmarkEnd w:id="46"/>
    </w:p>
    <w:p w14:paraId="137CC714" w14:textId="67052BEE" w:rsidR="007A07F0" w:rsidRPr="00FA7AE6" w:rsidRDefault="007A07F0" w:rsidP="007A07F0">
      <w:pPr>
        <w:pStyle w:val="ListParagraph"/>
        <w:tabs>
          <w:tab w:val="left" w:pos="284"/>
        </w:tabs>
        <w:ind w:left="0"/>
        <w:jc w:val="both"/>
        <w:rPr>
          <w:b/>
          <w:bCs/>
          <w:sz w:val="26"/>
          <w:szCs w:val="26"/>
        </w:rPr>
      </w:pPr>
      <w:bookmarkStart w:id="47" w:name="_Toc126094248"/>
      <w:r>
        <w:t>Відряджень не передбач</w:t>
      </w:r>
      <w:r w:rsidR="00C9232C">
        <w:t>ено</w:t>
      </w:r>
      <w:r>
        <w:t>.</w:t>
      </w:r>
    </w:p>
    <w:bookmarkEnd w:id="47"/>
    <w:p w14:paraId="637AEC52" w14:textId="606E7E2D" w:rsidR="00155D73" w:rsidRPr="00FA7AE6" w:rsidRDefault="0017522C" w:rsidP="00127D3B">
      <w:pPr>
        <w:jc w:val="both"/>
        <w:rPr>
          <w:b/>
        </w:rPr>
      </w:pPr>
      <w:r>
        <w:rPr>
          <w:b/>
        </w:rPr>
        <w:t>Специфікація</w:t>
      </w:r>
      <w:r w:rsidR="00155D73">
        <w:rPr>
          <w:b/>
        </w:rPr>
        <w:t xml:space="preserve"> в</w:t>
      </w:r>
      <w:r w:rsidR="00EF7087">
        <w:rPr>
          <w:b/>
        </w:rPr>
        <w:t>хідних даних</w:t>
      </w:r>
    </w:p>
    <w:p w14:paraId="254B7F95" w14:textId="6E0DD0DE" w:rsidR="00155D73" w:rsidRPr="00FA7AE6" w:rsidRDefault="00155D73" w:rsidP="00127D3B">
      <w:pPr>
        <w:jc w:val="both"/>
      </w:pPr>
      <w:r>
        <w:t xml:space="preserve">Наступні базові розрахунки для Договору про виконання робіт </w:t>
      </w:r>
      <w:r w:rsidR="0033664A">
        <w:t>відображають</w:t>
      </w:r>
      <w:r w:rsidR="0017522C">
        <w:t xml:space="preserve"> вартість</w:t>
      </w:r>
      <w:r>
        <w:t xml:space="preserve"> на основі критеріїв приймання для кожної часткової роботи/</w:t>
      </w:r>
      <w:r w:rsidR="00110FA2">
        <w:t xml:space="preserve">ключового </w:t>
      </w:r>
      <w:r>
        <w:t xml:space="preserve">етапу, визначених в Розділі 2 (Завдання, які </w:t>
      </w:r>
      <w:r w:rsidR="005D0A87">
        <w:t xml:space="preserve">має </w:t>
      </w:r>
      <w:r>
        <w:t>викон</w:t>
      </w:r>
      <w:r w:rsidR="005D0A87">
        <w:t>ати</w:t>
      </w:r>
      <w:r>
        <w:t xml:space="preserve"> </w:t>
      </w:r>
      <w:r w:rsidR="005D0A87">
        <w:t>Підрядник</w:t>
      </w:r>
      <w:r>
        <w:t>).</w:t>
      </w:r>
    </w:p>
    <w:p w14:paraId="5C6A455A" w14:textId="004B6DC2" w:rsidR="00155D73" w:rsidRPr="00FA7AE6" w:rsidRDefault="00155D73" w:rsidP="00127D3B">
      <w:pPr>
        <w:jc w:val="both"/>
      </w:pPr>
      <w:r>
        <w:t xml:space="preserve">Оскільки </w:t>
      </w:r>
      <w:r w:rsidR="003F49AD">
        <w:t>Д</w:t>
      </w:r>
      <w:r>
        <w:t xml:space="preserve">оговір, який укладається, є договором на виконання робіт, ми просимо Вас запропонувати свої послуги у вигляді загальної </w:t>
      </w:r>
      <w:r w:rsidR="00083E6D">
        <w:t>ціни</w:t>
      </w:r>
      <w:r>
        <w:t xml:space="preserve">. </w:t>
      </w:r>
    </w:p>
    <w:tbl>
      <w:tblPr>
        <w:tblStyle w:val="TableGrid"/>
        <w:tblW w:w="9508" w:type="dxa"/>
        <w:jc w:val="center"/>
        <w:tblLayout w:type="fixed"/>
        <w:tblLook w:val="04A0" w:firstRow="1" w:lastRow="0" w:firstColumn="1" w:lastColumn="0" w:noHBand="0" w:noVBand="1"/>
      </w:tblPr>
      <w:tblGrid>
        <w:gridCol w:w="421"/>
        <w:gridCol w:w="7087"/>
        <w:gridCol w:w="992"/>
        <w:gridCol w:w="1008"/>
      </w:tblGrid>
      <w:tr w:rsidR="00046E09" w:rsidRPr="00FA7AE6" w14:paraId="4279DF71" w14:textId="77777777" w:rsidTr="009F15BA">
        <w:trPr>
          <w:jc w:val="center"/>
        </w:trPr>
        <w:tc>
          <w:tcPr>
            <w:tcW w:w="421" w:type="dxa"/>
            <w:shd w:val="clear" w:color="auto" w:fill="E7E6E6" w:themeFill="background2"/>
          </w:tcPr>
          <w:p w14:paraId="6500B09C" w14:textId="77777777" w:rsidR="00731DD2" w:rsidRPr="00FA7AE6" w:rsidRDefault="00731DD2">
            <w:pPr>
              <w:pStyle w:val="ZulschenderText"/>
              <w:contextualSpacing/>
              <w:jc w:val="both"/>
              <w:rPr>
                <w:rFonts w:cs="Arial"/>
                <w:i w:val="0"/>
                <w:iCs/>
                <w:color w:val="auto"/>
                <w:sz w:val="18"/>
                <w:szCs w:val="18"/>
              </w:rPr>
            </w:pPr>
          </w:p>
        </w:tc>
        <w:tc>
          <w:tcPr>
            <w:tcW w:w="7087" w:type="dxa"/>
            <w:shd w:val="clear" w:color="auto" w:fill="E7E6E6" w:themeFill="background2"/>
          </w:tcPr>
          <w:p w14:paraId="668438F8" w14:textId="30B8E3A8" w:rsidR="00731DD2" w:rsidRPr="00FA7AE6" w:rsidRDefault="00731DD2">
            <w:pPr>
              <w:pStyle w:val="ZulschenderText"/>
              <w:contextualSpacing/>
              <w:jc w:val="both"/>
              <w:rPr>
                <w:rFonts w:cs="Arial"/>
                <w:b/>
                <w:bCs/>
                <w:i w:val="0"/>
                <w:iCs/>
                <w:color w:val="auto"/>
                <w:sz w:val="18"/>
                <w:szCs w:val="18"/>
              </w:rPr>
            </w:pPr>
            <w:r>
              <w:rPr>
                <w:b/>
                <w:bCs/>
                <w:i w:val="0"/>
                <w:iCs/>
                <w:color w:val="auto"/>
                <w:sz w:val="18"/>
                <w:szCs w:val="18"/>
              </w:rPr>
              <w:t>Пункт</w:t>
            </w:r>
          </w:p>
        </w:tc>
        <w:tc>
          <w:tcPr>
            <w:tcW w:w="992" w:type="dxa"/>
            <w:shd w:val="clear" w:color="auto" w:fill="E7E6E6" w:themeFill="background2"/>
          </w:tcPr>
          <w:p w14:paraId="798A7C4C" w14:textId="77777777" w:rsidR="00731DD2" w:rsidRPr="00FA7AE6" w:rsidRDefault="00731DD2">
            <w:pPr>
              <w:pStyle w:val="ZulschenderText"/>
              <w:contextualSpacing/>
              <w:jc w:val="both"/>
              <w:rPr>
                <w:rFonts w:cs="Arial"/>
                <w:b/>
                <w:bCs/>
                <w:i w:val="0"/>
                <w:iCs/>
                <w:color w:val="auto"/>
                <w:sz w:val="18"/>
                <w:szCs w:val="18"/>
              </w:rPr>
            </w:pPr>
            <w:r>
              <w:rPr>
                <w:b/>
                <w:bCs/>
                <w:i w:val="0"/>
                <w:iCs/>
                <w:color w:val="auto"/>
                <w:sz w:val="18"/>
                <w:szCs w:val="18"/>
              </w:rPr>
              <w:t>Одиниця</w:t>
            </w:r>
          </w:p>
        </w:tc>
        <w:tc>
          <w:tcPr>
            <w:tcW w:w="1008" w:type="dxa"/>
            <w:shd w:val="clear" w:color="auto" w:fill="E7E6E6" w:themeFill="background2"/>
          </w:tcPr>
          <w:p w14:paraId="50CF79A0" w14:textId="77777777" w:rsidR="00731DD2" w:rsidRPr="00FA7AE6" w:rsidRDefault="00731DD2">
            <w:pPr>
              <w:pStyle w:val="ZulschenderText"/>
              <w:contextualSpacing/>
              <w:jc w:val="both"/>
              <w:rPr>
                <w:rFonts w:cs="Arial"/>
                <w:b/>
                <w:bCs/>
                <w:i w:val="0"/>
                <w:iCs/>
                <w:color w:val="auto"/>
                <w:sz w:val="18"/>
                <w:szCs w:val="18"/>
              </w:rPr>
            </w:pPr>
            <w:r>
              <w:rPr>
                <w:b/>
                <w:bCs/>
                <w:i w:val="0"/>
                <w:iCs/>
                <w:color w:val="auto"/>
                <w:sz w:val="18"/>
                <w:szCs w:val="18"/>
              </w:rPr>
              <w:t>Кількість</w:t>
            </w:r>
          </w:p>
        </w:tc>
      </w:tr>
      <w:tr w:rsidR="00046E09" w:rsidRPr="00FA7AE6" w14:paraId="2E7E8EC4" w14:textId="77777777" w:rsidTr="009F15BA">
        <w:trPr>
          <w:jc w:val="center"/>
        </w:trPr>
        <w:tc>
          <w:tcPr>
            <w:tcW w:w="421" w:type="dxa"/>
          </w:tcPr>
          <w:p w14:paraId="587DD69A" w14:textId="77777777" w:rsidR="00731DD2" w:rsidRPr="00FA7AE6" w:rsidRDefault="00731DD2">
            <w:pPr>
              <w:pStyle w:val="ZulschenderText"/>
              <w:contextualSpacing/>
              <w:jc w:val="both"/>
              <w:rPr>
                <w:rFonts w:cs="Arial"/>
                <w:i w:val="0"/>
                <w:iCs/>
                <w:color w:val="auto"/>
                <w:sz w:val="18"/>
                <w:szCs w:val="18"/>
              </w:rPr>
            </w:pPr>
            <w:r>
              <w:rPr>
                <w:i w:val="0"/>
                <w:iCs/>
                <w:color w:val="auto"/>
                <w:sz w:val="18"/>
                <w:szCs w:val="18"/>
              </w:rPr>
              <w:t>1</w:t>
            </w:r>
          </w:p>
        </w:tc>
        <w:tc>
          <w:tcPr>
            <w:tcW w:w="7087" w:type="dxa"/>
          </w:tcPr>
          <w:p w14:paraId="6E9EC901" w14:textId="4352CBD6" w:rsidR="00731DD2" w:rsidRPr="00FA7AE6" w:rsidRDefault="00731DD2">
            <w:pPr>
              <w:spacing w:after="0"/>
              <w:jc w:val="both"/>
              <w:rPr>
                <w:rFonts w:cs="Arial"/>
                <w:iCs/>
                <w:sz w:val="18"/>
                <w:szCs w:val="18"/>
              </w:rPr>
            </w:pPr>
            <w:r>
              <w:rPr>
                <w:iCs/>
                <w:sz w:val="18"/>
                <w:szCs w:val="18"/>
              </w:rPr>
              <w:t>Ключовий етап 1/ часткові роботи 1</w:t>
            </w:r>
          </w:p>
          <w:p w14:paraId="6C79240C" w14:textId="00858E78" w:rsidR="00731DD2" w:rsidRPr="00FA7AE6" w:rsidRDefault="00691141" w:rsidP="00BF4692">
            <w:pPr>
              <w:spacing w:before="40" w:after="40"/>
              <w:jc w:val="both"/>
              <w:rPr>
                <w:rFonts w:cs="Arial"/>
                <w:b/>
                <w:bCs/>
                <w:sz w:val="18"/>
                <w:szCs w:val="18"/>
              </w:rPr>
            </w:pPr>
            <w:r>
              <w:rPr>
                <w:b/>
                <w:bCs/>
                <w:sz w:val="18"/>
                <w:szCs w:val="18"/>
              </w:rPr>
              <w:t>Прототипування контенту 13-ти відео та одного промо-відео</w:t>
            </w:r>
          </w:p>
        </w:tc>
        <w:tc>
          <w:tcPr>
            <w:tcW w:w="992" w:type="dxa"/>
          </w:tcPr>
          <w:p w14:paraId="15A486DB" w14:textId="409C198D" w:rsidR="00731DD2" w:rsidRPr="00FA7AE6" w:rsidRDefault="00F75203">
            <w:pPr>
              <w:rPr>
                <w:iCs/>
                <w:sz w:val="18"/>
                <w:szCs w:val="18"/>
              </w:rPr>
            </w:pPr>
            <w:r>
              <w:rPr>
                <w:iCs/>
                <w:sz w:val="18"/>
                <w:szCs w:val="18"/>
              </w:rPr>
              <w:t xml:space="preserve"> Пункт</w:t>
            </w:r>
          </w:p>
        </w:tc>
        <w:tc>
          <w:tcPr>
            <w:tcW w:w="1008" w:type="dxa"/>
          </w:tcPr>
          <w:p w14:paraId="63D6476A" w14:textId="77777777" w:rsidR="00731DD2" w:rsidRPr="00FA7AE6" w:rsidRDefault="00731DD2">
            <w:pPr>
              <w:pStyle w:val="ZulschenderText"/>
              <w:contextualSpacing/>
              <w:jc w:val="both"/>
              <w:rPr>
                <w:rFonts w:cs="Arial"/>
                <w:i w:val="0"/>
                <w:iCs/>
                <w:color w:val="auto"/>
                <w:sz w:val="18"/>
                <w:szCs w:val="18"/>
              </w:rPr>
            </w:pPr>
            <w:r>
              <w:rPr>
                <w:i w:val="0"/>
                <w:iCs/>
                <w:color w:val="auto"/>
                <w:sz w:val="18"/>
                <w:szCs w:val="18"/>
              </w:rPr>
              <w:t>1</w:t>
            </w:r>
          </w:p>
        </w:tc>
      </w:tr>
      <w:tr w:rsidR="00046E09" w:rsidRPr="00FA7AE6" w14:paraId="2AA87E0B" w14:textId="77777777" w:rsidTr="009F15BA">
        <w:trPr>
          <w:jc w:val="center"/>
        </w:trPr>
        <w:tc>
          <w:tcPr>
            <w:tcW w:w="421" w:type="dxa"/>
          </w:tcPr>
          <w:p w14:paraId="4837C633" w14:textId="77777777" w:rsidR="00731DD2" w:rsidRPr="00FA7AE6" w:rsidRDefault="00731DD2">
            <w:pPr>
              <w:pStyle w:val="ZulschenderText"/>
              <w:contextualSpacing/>
              <w:jc w:val="both"/>
              <w:rPr>
                <w:rFonts w:cs="Arial"/>
                <w:i w:val="0"/>
                <w:iCs/>
                <w:color w:val="auto"/>
                <w:sz w:val="18"/>
                <w:szCs w:val="18"/>
              </w:rPr>
            </w:pPr>
            <w:r>
              <w:rPr>
                <w:i w:val="0"/>
                <w:iCs/>
                <w:color w:val="auto"/>
                <w:sz w:val="18"/>
                <w:szCs w:val="18"/>
              </w:rPr>
              <w:t>2</w:t>
            </w:r>
          </w:p>
        </w:tc>
        <w:tc>
          <w:tcPr>
            <w:tcW w:w="7087" w:type="dxa"/>
          </w:tcPr>
          <w:p w14:paraId="19416C6A" w14:textId="363C7C6F" w:rsidR="00731DD2" w:rsidRPr="00FA7AE6" w:rsidRDefault="00731DD2">
            <w:pPr>
              <w:spacing w:after="0"/>
              <w:jc w:val="both"/>
              <w:rPr>
                <w:rFonts w:cs="Arial"/>
                <w:iCs/>
                <w:sz w:val="18"/>
                <w:szCs w:val="18"/>
              </w:rPr>
            </w:pPr>
            <w:r>
              <w:rPr>
                <w:iCs/>
                <w:sz w:val="18"/>
                <w:szCs w:val="18"/>
              </w:rPr>
              <w:t>Ключовий етап 2/ часткові роботи 2</w:t>
            </w:r>
          </w:p>
          <w:p w14:paraId="7DE8E6E3" w14:textId="18F6AD4F" w:rsidR="00731DD2" w:rsidRPr="00FA7AE6" w:rsidRDefault="00691141" w:rsidP="0055661A">
            <w:pPr>
              <w:spacing w:before="40" w:after="40"/>
              <w:jc w:val="both"/>
              <w:rPr>
                <w:rFonts w:cs="Arial"/>
                <w:b/>
                <w:bCs/>
                <w:sz w:val="18"/>
                <w:szCs w:val="18"/>
              </w:rPr>
            </w:pPr>
            <w:r>
              <w:rPr>
                <w:b/>
                <w:bCs/>
                <w:sz w:val="18"/>
                <w:szCs w:val="18"/>
              </w:rPr>
              <w:t xml:space="preserve">Детальна </w:t>
            </w:r>
            <w:r w:rsidRPr="00B5266A">
              <w:rPr>
                <w:b/>
                <w:bCs/>
                <w:sz w:val="18"/>
                <w:szCs w:val="18"/>
              </w:rPr>
              <w:t>розкадровка</w:t>
            </w:r>
            <w:r>
              <w:rPr>
                <w:b/>
                <w:bCs/>
                <w:sz w:val="18"/>
                <w:szCs w:val="18"/>
              </w:rPr>
              <w:t xml:space="preserve"> для 13-ти відео та одного промо-відео</w:t>
            </w:r>
          </w:p>
        </w:tc>
        <w:tc>
          <w:tcPr>
            <w:tcW w:w="992" w:type="dxa"/>
          </w:tcPr>
          <w:p w14:paraId="6AEE7E22" w14:textId="23B92FF3" w:rsidR="00731DD2" w:rsidRPr="00FA7AE6" w:rsidRDefault="00F75203">
            <w:pPr>
              <w:pStyle w:val="ZulschenderText"/>
              <w:contextualSpacing/>
              <w:jc w:val="both"/>
              <w:rPr>
                <w:rFonts w:cs="Arial"/>
                <w:i w:val="0"/>
                <w:iCs/>
                <w:color w:val="auto"/>
                <w:sz w:val="18"/>
                <w:szCs w:val="18"/>
              </w:rPr>
            </w:pPr>
            <w:r>
              <w:rPr>
                <w:i w:val="0"/>
                <w:iCs/>
                <w:color w:val="auto"/>
                <w:sz w:val="18"/>
                <w:szCs w:val="18"/>
              </w:rPr>
              <w:t xml:space="preserve"> Пункт</w:t>
            </w:r>
          </w:p>
        </w:tc>
        <w:tc>
          <w:tcPr>
            <w:tcW w:w="1008" w:type="dxa"/>
          </w:tcPr>
          <w:p w14:paraId="5A69DF4D" w14:textId="77777777" w:rsidR="00731DD2" w:rsidRPr="00FA7AE6" w:rsidRDefault="00731DD2">
            <w:pPr>
              <w:pStyle w:val="ZulschenderText"/>
              <w:contextualSpacing/>
              <w:jc w:val="both"/>
              <w:rPr>
                <w:rFonts w:cs="Arial"/>
                <w:i w:val="0"/>
                <w:iCs/>
                <w:color w:val="auto"/>
                <w:sz w:val="18"/>
                <w:szCs w:val="18"/>
              </w:rPr>
            </w:pPr>
            <w:r>
              <w:rPr>
                <w:i w:val="0"/>
                <w:iCs/>
                <w:color w:val="auto"/>
                <w:sz w:val="18"/>
                <w:szCs w:val="18"/>
              </w:rPr>
              <w:t>1</w:t>
            </w:r>
          </w:p>
        </w:tc>
      </w:tr>
      <w:tr w:rsidR="00046E09" w:rsidRPr="00FA7AE6" w14:paraId="751492C6" w14:textId="77777777" w:rsidTr="009F15BA">
        <w:trPr>
          <w:jc w:val="center"/>
        </w:trPr>
        <w:tc>
          <w:tcPr>
            <w:tcW w:w="421" w:type="dxa"/>
          </w:tcPr>
          <w:p w14:paraId="1CF82325" w14:textId="77777777" w:rsidR="00731DD2" w:rsidRPr="00FA7AE6" w:rsidRDefault="00731DD2">
            <w:pPr>
              <w:pStyle w:val="ZulschenderText"/>
              <w:contextualSpacing/>
              <w:jc w:val="both"/>
              <w:rPr>
                <w:rFonts w:cs="Arial"/>
                <w:i w:val="0"/>
                <w:iCs/>
                <w:color w:val="auto"/>
                <w:sz w:val="18"/>
                <w:szCs w:val="18"/>
              </w:rPr>
            </w:pPr>
            <w:r>
              <w:rPr>
                <w:i w:val="0"/>
                <w:iCs/>
                <w:color w:val="auto"/>
                <w:sz w:val="18"/>
                <w:szCs w:val="18"/>
              </w:rPr>
              <w:t>3</w:t>
            </w:r>
          </w:p>
        </w:tc>
        <w:tc>
          <w:tcPr>
            <w:tcW w:w="7087" w:type="dxa"/>
          </w:tcPr>
          <w:p w14:paraId="37A2DC85" w14:textId="72BD87D7" w:rsidR="00731DD2" w:rsidRPr="00FA7AE6" w:rsidRDefault="00731DD2">
            <w:pPr>
              <w:spacing w:after="0"/>
              <w:jc w:val="both"/>
              <w:rPr>
                <w:rFonts w:cs="Arial"/>
                <w:iCs/>
                <w:sz w:val="18"/>
                <w:szCs w:val="18"/>
              </w:rPr>
            </w:pPr>
            <w:r>
              <w:rPr>
                <w:iCs/>
                <w:sz w:val="18"/>
                <w:szCs w:val="18"/>
              </w:rPr>
              <w:t>Ключовий етап 3/ часткові роботи 3</w:t>
            </w:r>
          </w:p>
          <w:p w14:paraId="7DF2BB0C" w14:textId="1A989D6A" w:rsidR="00731DD2" w:rsidRPr="00FA7AE6" w:rsidRDefault="00B5266A" w:rsidP="001F2008">
            <w:pPr>
              <w:spacing w:after="0"/>
              <w:jc w:val="both"/>
              <w:rPr>
                <w:rFonts w:cs="Arial"/>
                <w:i/>
                <w:iCs/>
                <w:sz w:val="18"/>
                <w:szCs w:val="18"/>
              </w:rPr>
            </w:pPr>
            <w:r w:rsidRPr="037E8454">
              <w:rPr>
                <w:b/>
                <w:bCs/>
                <w:sz w:val="18"/>
                <w:szCs w:val="18"/>
              </w:rPr>
              <w:t xml:space="preserve">Візуальний дизайн для 13-ти відео, одного промо-відео та трьох відео у </w:t>
            </w:r>
            <w:r w:rsidRPr="00DB6068">
              <w:rPr>
                <w:b/>
                <w:bCs/>
                <w:sz w:val="18"/>
                <w:szCs w:val="18"/>
              </w:rPr>
              <w:t>форматі “рілс” для використання у соцмережах  про курс (дизайн-макети)</w:t>
            </w:r>
          </w:p>
        </w:tc>
        <w:tc>
          <w:tcPr>
            <w:tcW w:w="992" w:type="dxa"/>
          </w:tcPr>
          <w:p w14:paraId="63FEA84E" w14:textId="1271418A" w:rsidR="00731DD2" w:rsidRPr="00FA7AE6" w:rsidRDefault="00F75203">
            <w:pPr>
              <w:pStyle w:val="ZulschenderText"/>
              <w:contextualSpacing/>
              <w:jc w:val="both"/>
              <w:rPr>
                <w:rFonts w:cs="Arial"/>
                <w:i w:val="0"/>
                <w:iCs/>
                <w:color w:val="auto"/>
                <w:sz w:val="18"/>
                <w:szCs w:val="18"/>
              </w:rPr>
            </w:pPr>
            <w:r>
              <w:rPr>
                <w:i w:val="0"/>
                <w:iCs/>
                <w:color w:val="auto"/>
                <w:sz w:val="18"/>
                <w:szCs w:val="18"/>
              </w:rPr>
              <w:t xml:space="preserve"> Пункт</w:t>
            </w:r>
          </w:p>
        </w:tc>
        <w:tc>
          <w:tcPr>
            <w:tcW w:w="1008" w:type="dxa"/>
          </w:tcPr>
          <w:p w14:paraId="3B8B965F" w14:textId="77777777" w:rsidR="00731DD2" w:rsidRPr="00FA7AE6" w:rsidRDefault="00731DD2">
            <w:pPr>
              <w:pStyle w:val="ZulschenderText"/>
              <w:contextualSpacing/>
              <w:jc w:val="both"/>
              <w:rPr>
                <w:rFonts w:cs="Arial"/>
                <w:i w:val="0"/>
                <w:iCs/>
                <w:color w:val="auto"/>
                <w:sz w:val="18"/>
                <w:szCs w:val="18"/>
              </w:rPr>
            </w:pPr>
            <w:r>
              <w:rPr>
                <w:i w:val="0"/>
                <w:iCs/>
                <w:color w:val="auto"/>
                <w:sz w:val="18"/>
                <w:szCs w:val="18"/>
              </w:rPr>
              <w:t>1</w:t>
            </w:r>
          </w:p>
        </w:tc>
      </w:tr>
      <w:tr w:rsidR="00046E09" w:rsidRPr="00FA7AE6" w14:paraId="0C109909" w14:textId="77777777" w:rsidTr="009F15BA">
        <w:trPr>
          <w:jc w:val="center"/>
        </w:trPr>
        <w:tc>
          <w:tcPr>
            <w:tcW w:w="421" w:type="dxa"/>
          </w:tcPr>
          <w:p w14:paraId="314FB516" w14:textId="77777777" w:rsidR="00731DD2" w:rsidRPr="00FA7AE6" w:rsidRDefault="00731DD2">
            <w:pPr>
              <w:pStyle w:val="ZulschenderText"/>
              <w:contextualSpacing/>
              <w:jc w:val="both"/>
              <w:rPr>
                <w:rFonts w:cs="Arial"/>
                <w:i w:val="0"/>
                <w:iCs/>
                <w:color w:val="auto"/>
                <w:sz w:val="18"/>
                <w:szCs w:val="18"/>
              </w:rPr>
            </w:pPr>
            <w:r>
              <w:rPr>
                <w:i w:val="0"/>
                <w:iCs/>
                <w:color w:val="auto"/>
                <w:sz w:val="18"/>
                <w:szCs w:val="18"/>
              </w:rPr>
              <w:t>4</w:t>
            </w:r>
          </w:p>
        </w:tc>
        <w:tc>
          <w:tcPr>
            <w:tcW w:w="7087" w:type="dxa"/>
          </w:tcPr>
          <w:p w14:paraId="54605BA7" w14:textId="77777777" w:rsidR="00731DD2" w:rsidRPr="00FA7AE6" w:rsidRDefault="00731DD2">
            <w:pPr>
              <w:spacing w:after="0"/>
              <w:jc w:val="both"/>
              <w:rPr>
                <w:rFonts w:cs="Arial"/>
                <w:iCs/>
                <w:sz w:val="18"/>
                <w:szCs w:val="18"/>
              </w:rPr>
            </w:pPr>
            <w:r>
              <w:rPr>
                <w:iCs/>
                <w:sz w:val="18"/>
                <w:szCs w:val="18"/>
              </w:rPr>
              <w:t>Ключовий етап 4/ часткові роботи 4</w:t>
            </w:r>
          </w:p>
          <w:p w14:paraId="6C68BCF8" w14:textId="52DC779B" w:rsidR="00222DF1" w:rsidRPr="00FA7AE6" w:rsidRDefault="00691141">
            <w:pPr>
              <w:spacing w:after="0"/>
              <w:jc w:val="both"/>
              <w:rPr>
                <w:rFonts w:cs="Arial"/>
                <w:iCs/>
                <w:sz w:val="18"/>
                <w:szCs w:val="18"/>
              </w:rPr>
            </w:pPr>
            <w:r>
              <w:rPr>
                <w:b/>
                <w:bCs/>
                <w:sz w:val="18"/>
                <w:szCs w:val="18"/>
              </w:rPr>
              <w:t>Виготовлення тестової версії контенту онлайн-курсу</w:t>
            </w:r>
          </w:p>
        </w:tc>
        <w:tc>
          <w:tcPr>
            <w:tcW w:w="992" w:type="dxa"/>
          </w:tcPr>
          <w:p w14:paraId="09266152" w14:textId="3E5324CA" w:rsidR="00731DD2" w:rsidRPr="00FA7AE6" w:rsidRDefault="00F75203">
            <w:pPr>
              <w:pStyle w:val="ZulschenderText"/>
              <w:contextualSpacing/>
              <w:jc w:val="both"/>
              <w:rPr>
                <w:rFonts w:cs="Arial"/>
                <w:i w:val="0"/>
                <w:iCs/>
                <w:color w:val="auto"/>
                <w:sz w:val="18"/>
                <w:szCs w:val="18"/>
              </w:rPr>
            </w:pPr>
            <w:r>
              <w:rPr>
                <w:i w:val="0"/>
                <w:iCs/>
                <w:color w:val="auto"/>
                <w:sz w:val="18"/>
                <w:szCs w:val="18"/>
              </w:rPr>
              <w:t xml:space="preserve"> Пункт</w:t>
            </w:r>
          </w:p>
        </w:tc>
        <w:tc>
          <w:tcPr>
            <w:tcW w:w="1008" w:type="dxa"/>
          </w:tcPr>
          <w:p w14:paraId="20703792" w14:textId="77777777" w:rsidR="00731DD2" w:rsidRPr="00FA7AE6" w:rsidRDefault="00731DD2">
            <w:pPr>
              <w:pStyle w:val="ZulschenderText"/>
              <w:contextualSpacing/>
              <w:jc w:val="both"/>
              <w:rPr>
                <w:rFonts w:cs="Arial"/>
                <w:i w:val="0"/>
                <w:iCs/>
                <w:color w:val="auto"/>
                <w:sz w:val="18"/>
                <w:szCs w:val="18"/>
              </w:rPr>
            </w:pPr>
            <w:r>
              <w:rPr>
                <w:i w:val="0"/>
                <w:iCs/>
                <w:color w:val="auto"/>
                <w:sz w:val="18"/>
                <w:szCs w:val="18"/>
              </w:rPr>
              <w:t>1</w:t>
            </w:r>
          </w:p>
        </w:tc>
      </w:tr>
      <w:tr w:rsidR="00046E09" w:rsidRPr="00FA7AE6" w14:paraId="165F5857" w14:textId="77777777" w:rsidTr="009F15BA">
        <w:trPr>
          <w:jc w:val="center"/>
        </w:trPr>
        <w:tc>
          <w:tcPr>
            <w:tcW w:w="421" w:type="dxa"/>
          </w:tcPr>
          <w:p w14:paraId="73CB9C33" w14:textId="77777777" w:rsidR="00731DD2" w:rsidRPr="00FA7AE6" w:rsidRDefault="00731DD2">
            <w:pPr>
              <w:pStyle w:val="ZulschenderText"/>
              <w:contextualSpacing/>
              <w:jc w:val="both"/>
              <w:rPr>
                <w:rFonts w:cs="Arial"/>
                <w:i w:val="0"/>
                <w:iCs/>
                <w:color w:val="auto"/>
                <w:sz w:val="18"/>
                <w:szCs w:val="18"/>
              </w:rPr>
            </w:pPr>
            <w:r>
              <w:rPr>
                <w:i w:val="0"/>
                <w:iCs/>
                <w:color w:val="auto"/>
                <w:sz w:val="18"/>
                <w:szCs w:val="18"/>
              </w:rPr>
              <w:t>5</w:t>
            </w:r>
          </w:p>
        </w:tc>
        <w:tc>
          <w:tcPr>
            <w:tcW w:w="7087" w:type="dxa"/>
          </w:tcPr>
          <w:p w14:paraId="1F46F2EF" w14:textId="576F0E27" w:rsidR="00731DD2" w:rsidRPr="00FA7AE6" w:rsidRDefault="00731DD2" w:rsidP="00C67F39">
            <w:pPr>
              <w:spacing w:after="0"/>
              <w:jc w:val="both"/>
              <w:rPr>
                <w:rFonts w:cs="Arial"/>
                <w:iCs/>
                <w:sz w:val="18"/>
                <w:szCs w:val="18"/>
              </w:rPr>
            </w:pPr>
            <w:r>
              <w:rPr>
                <w:iCs/>
                <w:sz w:val="18"/>
                <w:szCs w:val="18"/>
              </w:rPr>
              <w:t>Ключовий етап 5/ часткові роботи 5</w:t>
            </w:r>
          </w:p>
          <w:p w14:paraId="7FE26D53" w14:textId="7F23F435" w:rsidR="00731DD2" w:rsidRPr="00FA7AE6" w:rsidRDefault="00691141" w:rsidP="00D95A14">
            <w:pPr>
              <w:spacing w:after="0"/>
              <w:jc w:val="both"/>
              <w:rPr>
                <w:rFonts w:cs="Arial"/>
                <w:i/>
                <w:iCs/>
                <w:sz w:val="18"/>
                <w:szCs w:val="18"/>
              </w:rPr>
            </w:pPr>
            <w:r>
              <w:rPr>
                <w:b/>
                <w:bCs/>
                <w:sz w:val="18"/>
                <w:szCs w:val="18"/>
              </w:rPr>
              <w:t>Створення контенту остаточної версії онлайн-курсу</w:t>
            </w:r>
          </w:p>
        </w:tc>
        <w:tc>
          <w:tcPr>
            <w:tcW w:w="992" w:type="dxa"/>
          </w:tcPr>
          <w:p w14:paraId="2C88F354" w14:textId="16B735EC" w:rsidR="00731DD2" w:rsidRPr="00FA7AE6" w:rsidRDefault="00F75203">
            <w:pPr>
              <w:pStyle w:val="ZulschenderText"/>
              <w:contextualSpacing/>
              <w:jc w:val="both"/>
              <w:rPr>
                <w:rFonts w:cs="Arial"/>
                <w:i w:val="0"/>
                <w:iCs/>
                <w:color w:val="auto"/>
                <w:sz w:val="18"/>
                <w:szCs w:val="18"/>
              </w:rPr>
            </w:pPr>
            <w:r>
              <w:rPr>
                <w:i w:val="0"/>
                <w:iCs/>
                <w:color w:val="auto"/>
                <w:sz w:val="18"/>
                <w:szCs w:val="18"/>
              </w:rPr>
              <w:t xml:space="preserve"> Пункт</w:t>
            </w:r>
          </w:p>
        </w:tc>
        <w:tc>
          <w:tcPr>
            <w:tcW w:w="1008" w:type="dxa"/>
          </w:tcPr>
          <w:p w14:paraId="1CEB9FD4" w14:textId="77777777" w:rsidR="00731DD2" w:rsidRPr="00FA7AE6" w:rsidRDefault="00731DD2">
            <w:pPr>
              <w:pStyle w:val="ZulschenderText"/>
              <w:contextualSpacing/>
              <w:jc w:val="both"/>
              <w:rPr>
                <w:rFonts w:cs="Arial"/>
                <w:i w:val="0"/>
                <w:iCs/>
                <w:color w:val="auto"/>
                <w:sz w:val="18"/>
                <w:szCs w:val="18"/>
              </w:rPr>
            </w:pPr>
            <w:r>
              <w:rPr>
                <w:i w:val="0"/>
                <w:iCs/>
                <w:color w:val="auto"/>
                <w:sz w:val="18"/>
                <w:szCs w:val="18"/>
              </w:rPr>
              <w:t>1</w:t>
            </w:r>
          </w:p>
        </w:tc>
      </w:tr>
    </w:tbl>
    <w:p w14:paraId="231EC75F" w14:textId="155EEA85" w:rsidR="00A82C80" w:rsidRPr="00FA7AE6" w:rsidRDefault="00A82C80" w:rsidP="00305A43">
      <w:pPr>
        <w:pStyle w:val="Heading1"/>
        <w:numPr>
          <w:ilvl w:val="0"/>
          <w:numId w:val="7"/>
        </w:numPr>
        <w:jc w:val="both"/>
        <w:rPr>
          <w:sz w:val="28"/>
          <w:szCs w:val="36"/>
        </w:rPr>
      </w:pPr>
      <w:r w:rsidRPr="00FA7AE6">
        <w:rPr>
          <w:sz w:val="28"/>
          <w:szCs w:val="36"/>
        </w:rPr>
        <w:fldChar w:fldCharType="begin" w:fldLock="1">
          <w:ffData>
            <w:name w:val="Text85"/>
            <w:enabled/>
            <w:calcOnExit w:val="0"/>
            <w:textInput/>
          </w:ffData>
        </w:fldChar>
      </w:r>
      <w:r w:rsidRPr="00FA7AE6">
        <w:rPr>
          <w:sz w:val="28"/>
          <w:szCs w:val="36"/>
        </w:rPr>
        <w:instrText xml:space="preserve"> FORMTEXT </w:instrText>
      </w:r>
      <w:r w:rsidR="00000000">
        <w:rPr>
          <w:sz w:val="28"/>
          <w:szCs w:val="36"/>
        </w:rPr>
      </w:r>
      <w:r w:rsidR="00000000">
        <w:rPr>
          <w:sz w:val="28"/>
          <w:szCs w:val="36"/>
        </w:rPr>
        <w:fldChar w:fldCharType="separate"/>
      </w:r>
      <w:r w:rsidRPr="00FA7AE6">
        <w:rPr>
          <w:sz w:val="28"/>
          <w:szCs w:val="36"/>
        </w:rPr>
        <w:fldChar w:fldCharType="end"/>
      </w:r>
      <w:r w:rsidRPr="00FA7AE6">
        <w:rPr>
          <w:sz w:val="28"/>
          <w:szCs w:val="36"/>
        </w:rPr>
        <w:fldChar w:fldCharType="begin" w:fldLock="1">
          <w:ffData>
            <w:name w:val="Text89"/>
            <w:enabled/>
            <w:calcOnExit w:val="0"/>
            <w:textInput/>
          </w:ffData>
        </w:fldChar>
      </w:r>
      <w:r w:rsidRPr="00FA7AE6">
        <w:rPr>
          <w:sz w:val="28"/>
          <w:szCs w:val="36"/>
        </w:rPr>
        <w:instrText xml:space="preserve"> FORMTEXT </w:instrText>
      </w:r>
      <w:r w:rsidR="00000000">
        <w:rPr>
          <w:sz w:val="28"/>
          <w:szCs w:val="36"/>
        </w:rPr>
      </w:r>
      <w:r w:rsidR="00000000">
        <w:rPr>
          <w:sz w:val="28"/>
          <w:szCs w:val="36"/>
        </w:rPr>
        <w:fldChar w:fldCharType="separate"/>
      </w:r>
      <w:r w:rsidRPr="00FA7AE6">
        <w:rPr>
          <w:sz w:val="28"/>
          <w:szCs w:val="36"/>
        </w:rPr>
        <w:fldChar w:fldCharType="end"/>
      </w:r>
      <w:r w:rsidRPr="00FA7AE6">
        <w:rPr>
          <w:sz w:val="28"/>
          <w:szCs w:val="36"/>
        </w:rPr>
        <w:fldChar w:fldCharType="begin" w:fldLock="1">
          <w:ffData>
            <w:name w:val="Text94"/>
            <w:enabled/>
            <w:calcOnExit w:val="0"/>
            <w:textInput/>
          </w:ffData>
        </w:fldChar>
      </w:r>
      <w:r w:rsidRPr="00FA7AE6">
        <w:rPr>
          <w:sz w:val="28"/>
          <w:szCs w:val="36"/>
        </w:rPr>
        <w:instrText xml:space="preserve"> FORMTEXT </w:instrText>
      </w:r>
      <w:r w:rsidR="00000000">
        <w:rPr>
          <w:sz w:val="28"/>
          <w:szCs w:val="36"/>
        </w:rPr>
      </w:r>
      <w:r w:rsidR="00000000">
        <w:rPr>
          <w:sz w:val="28"/>
          <w:szCs w:val="36"/>
        </w:rPr>
        <w:fldChar w:fldCharType="separate"/>
      </w:r>
      <w:r w:rsidRPr="00FA7AE6">
        <w:rPr>
          <w:sz w:val="28"/>
          <w:szCs w:val="36"/>
        </w:rPr>
        <w:fldChar w:fldCharType="end"/>
      </w:r>
      <w:bookmarkStart w:id="48" w:name="_Toc126094251"/>
      <w:r>
        <w:rPr>
          <w:sz w:val="28"/>
          <w:szCs w:val="36"/>
        </w:rPr>
        <w:t>Внески GIZ та інших учасників</w:t>
      </w:r>
      <w:bookmarkEnd w:id="48"/>
      <w:r>
        <w:rPr>
          <w:sz w:val="28"/>
          <w:szCs w:val="36"/>
        </w:rPr>
        <w:t xml:space="preserve"> </w:t>
      </w:r>
    </w:p>
    <w:p w14:paraId="3BE646EA" w14:textId="77777777" w:rsidR="00A82C80" w:rsidRPr="00FA7AE6" w:rsidRDefault="00A82C80" w:rsidP="00127D3B">
      <w:pPr>
        <w:jc w:val="both"/>
      </w:pPr>
      <w:r>
        <w:t>Очікується, що GIZ та/або інші учасники нададуть доступ до наступного:</w:t>
      </w:r>
    </w:p>
    <w:p w14:paraId="243864AC" w14:textId="26E0FFD7" w:rsidR="00330F18" w:rsidRPr="00FA7AE6" w:rsidRDefault="00FB7FD5" w:rsidP="00330F18">
      <w:pPr>
        <w:pStyle w:val="ListParagraph"/>
        <w:numPr>
          <w:ilvl w:val="0"/>
          <w:numId w:val="1"/>
        </w:numPr>
        <w:jc w:val="both"/>
      </w:pPr>
      <w:r>
        <w:t xml:space="preserve">нададуть </w:t>
      </w:r>
      <w:r w:rsidR="00754526">
        <w:t>Підряднику</w:t>
      </w:r>
      <w:r>
        <w:t xml:space="preserve"> </w:t>
      </w:r>
      <w:r w:rsidR="00B62C35">
        <w:t xml:space="preserve">тематичну </w:t>
      </w:r>
      <w:r>
        <w:t>концепцію курсу, його структуру, методичний та навчальний зміст, тем</w:t>
      </w:r>
      <w:r w:rsidR="0030223E">
        <w:t>и</w:t>
      </w:r>
      <w:r>
        <w:t xml:space="preserve"> </w:t>
      </w:r>
      <w:r w:rsidR="000A4397">
        <w:t xml:space="preserve">для </w:t>
      </w:r>
      <w:r>
        <w:t xml:space="preserve">відео. Таким чином, немає необхідності опитувати експертів для розробки структури курсу </w:t>
      </w:r>
      <w:r w:rsidR="000A4397">
        <w:t>Підрядником</w:t>
      </w:r>
      <w:r>
        <w:t xml:space="preserve"> і немає необхідності в розробці прототипу продукту методистом з</w:t>
      </w:r>
      <w:r w:rsidR="006C624A">
        <w:t>і сторони Підрядника</w:t>
      </w:r>
      <w:r>
        <w:t>; ДУ «Професійні закупівлі» нада</w:t>
      </w:r>
      <w:r w:rsidR="006C624A">
        <w:t>сть</w:t>
      </w:r>
      <w:r>
        <w:t xml:space="preserve"> </w:t>
      </w:r>
      <w:r w:rsidR="006C624A">
        <w:t>Підряднику</w:t>
      </w:r>
      <w:r>
        <w:t xml:space="preserve"> концептуальний, методичний та навчальний контент для його перетворення у відеосценарії для зйомок.</w:t>
      </w:r>
    </w:p>
    <w:p w14:paraId="3B32546A" w14:textId="5720DD10" w:rsidR="00B35567" w:rsidRPr="00FA7AE6" w:rsidRDefault="00B35567" w:rsidP="0048073F">
      <w:pPr>
        <w:pStyle w:val="ListParagraph"/>
        <w:numPr>
          <w:ilvl w:val="0"/>
          <w:numId w:val="1"/>
        </w:numPr>
        <w:jc w:val="both"/>
      </w:pPr>
      <w:r>
        <w:t>ДУ «Професійні закупівлі» визначає доповідачів курсу та координує їх (приблизно 10 доповідачів).</w:t>
      </w:r>
    </w:p>
    <w:p w14:paraId="288889F3" w14:textId="26CD461F" w:rsidR="00330F18" w:rsidRPr="00FA7AE6" w:rsidRDefault="00330F18" w:rsidP="00330F18">
      <w:pPr>
        <w:pStyle w:val="ListParagraph"/>
        <w:numPr>
          <w:ilvl w:val="0"/>
          <w:numId w:val="1"/>
        </w:numPr>
        <w:jc w:val="both"/>
      </w:pPr>
      <w:r>
        <w:t xml:space="preserve">У завдання </w:t>
      </w:r>
      <w:r w:rsidR="00561E33">
        <w:t>Підрядника</w:t>
      </w:r>
      <w:r>
        <w:t xml:space="preserve"> не входи</w:t>
      </w:r>
      <w:r w:rsidR="00561E33">
        <w:t>ть</w:t>
      </w:r>
      <w:r>
        <w:t xml:space="preserve"> розробка системи оцінювання знань в рамках курсу (навчальні тести, завдання для учасників).</w:t>
      </w:r>
    </w:p>
    <w:p w14:paraId="353D8C83" w14:textId="77777777" w:rsidR="00853212" w:rsidRPr="00FA7AE6" w:rsidRDefault="00853212" w:rsidP="00853212">
      <w:pPr>
        <w:pStyle w:val="ListParagraph"/>
        <w:ind w:left="425"/>
        <w:jc w:val="both"/>
      </w:pPr>
    </w:p>
    <w:p w14:paraId="3859D9D8" w14:textId="77777777" w:rsidR="00853212" w:rsidRPr="00FA7AE6" w:rsidRDefault="00853212" w:rsidP="00853212">
      <w:pPr>
        <w:pStyle w:val="ListParagraph"/>
        <w:ind w:left="425"/>
        <w:jc w:val="both"/>
      </w:pPr>
    </w:p>
    <w:p w14:paraId="6EC90B8C" w14:textId="0647B521" w:rsidR="004E7A98" w:rsidRPr="00FA7AE6" w:rsidRDefault="001045E0" w:rsidP="00305A43">
      <w:pPr>
        <w:pStyle w:val="ListParagraph"/>
        <w:numPr>
          <w:ilvl w:val="0"/>
          <w:numId w:val="7"/>
        </w:numPr>
        <w:tabs>
          <w:tab w:val="left" w:pos="284"/>
        </w:tabs>
        <w:ind w:left="0" w:firstLine="0"/>
        <w:jc w:val="both"/>
        <w:rPr>
          <w:b/>
          <w:sz w:val="28"/>
          <w:szCs w:val="28"/>
        </w:rPr>
      </w:pPr>
      <w:bookmarkStart w:id="49" w:name="_Toc127948119"/>
      <w:bookmarkEnd w:id="42"/>
      <w:bookmarkEnd w:id="43"/>
      <w:bookmarkEnd w:id="44"/>
      <w:r>
        <w:rPr>
          <w:b/>
          <w:sz w:val="28"/>
          <w:szCs w:val="28"/>
        </w:rPr>
        <w:t>Фінансові положення</w:t>
      </w:r>
      <w:bookmarkEnd w:id="49"/>
    </w:p>
    <w:p w14:paraId="45435F61" w14:textId="77777777" w:rsidR="00853212" w:rsidRPr="00FA7AE6" w:rsidRDefault="00853212" w:rsidP="00853212">
      <w:pPr>
        <w:pStyle w:val="ListParagraph"/>
        <w:tabs>
          <w:tab w:val="left" w:pos="284"/>
        </w:tabs>
        <w:ind w:left="0"/>
        <w:jc w:val="both"/>
        <w:rPr>
          <w:b/>
        </w:rPr>
      </w:pPr>
    </w:p>
    <w:p w14:paraId="04706561" w14:textId="7F3179CB" w:rsidR="00DD731A" w:rsidRPr="00FA7AE6" w:rsidRDefault="004A00D0" w:rsidP="00305A43">
      <w:pPr>
        <w:pStyle w:val="ListParagraph"/>
        <w:numPr>
          <w:ilvl w:val="1"/>
          <w:numId w:val="7"/>
        </w:numPr>
        <w:tabs>
          <w:tab w:val="left" w:pos="567"/>
        </w:tabs>
        <w:spacing w:line="240" w:lineRule="exact"/>
        <w:ind w:left="0" w:firstLine="0"/>
        <w:jc w:val="both"/>
        <w:rPr>
          <w:rFonts w:eastAsia="Arial" w:cs="Arial"/>
          <w:b/>
          <w:color w:val="000000"/>
        </w:rPr>
      </w:pPr>
      <w:bookmarkStart w:id="50" w:name="_Toc508620009"/>
      <w:bookmarkStart w:id="51" w:name="_Toc119493833"/>
      <w:bookmarkEnd w:id="45"/>
      <w:r>
        <w:rPr>
          <w:b/>
          <w:color w:val="000000"/>
        </w:rPr>
        <w:lastRenderedPageBreak/>
        <w:t>Вартість</w:t>
      </w:r>
      <w:r w:rsidR="00DD731A">
        <w:rPr>
          <w:b/>
          <w:color w:val="000000"/>
        </w:rPr>
        <w:t xml:space="preserve"> договору та </w:t>
      </w:r>
      <w:r w:rsidR="00DD731A">
        <w:rPr>
          <w:rStyle w:val="normaltextrun"/>
          <w:b/>
          <w:bCs/>
          <w:color w:val="000000"/>
          <w:shd w:val="clear" w:color="auto" w:fill="FFFFFF"/>
        </w:rPr>
        <w:t>о</w:t>
      </w:r>
      <w:r>
        <w:rPr>
          <w:rStyle w:val="normaltextrun"/>
          <w:b/>
          <w:bCs/>
          <w:color w:val="000000"/>
          <w:shd w:val="clear" w:color="auto" w:fill="FFFFFF"/>
        </w:rPr>
        <w:t>рієнтовний</w:t>
      </w:r>
      <w:r w:rsidR="00DD731A">
        <w:rPr>
          <w:b/>
          <w:color w:val="000000"/>
        </w:rPr>
        <w:t xml:space="preserve"> графік платежів</w:t>
      </w:r>
    </w:p>
    <w:p w14:paraId="5C3C1953" w14:textId="10DE40B2" w:rsidR="00BC5328" w:rsidRPr="00FA7AE6" w:rsidRDefault="008103DB" w:rsidP="00127D3B">
      <w:pPr>
        <w:tabs>
          <w:tab w:val="left" w:pos="3261"/>
        </w:tabs>
        <w:spacing w:line="240" w:lineRule="exact"/>
        <w:contextualSpacing/>
        <w:jc w:val="both"/>
        <w:rPr>
          <w:rFonts w:eastAsia="Times New Roman" w:cs="Arial"/>
        </w:rPr>
      </w:pPr>
      <w:r>
        <w:t>Вартість</w:t>
      </w:r>
      <w:r w:rsidR="00DD731A">
        <w:t xml:space="preserve"> договору розраховується відповідно до формату комерційної пропозиції.</w:t>
      </w:r>
    </w:p>
    <w:p w14:paraId="26BFF238" w14:textId="77777777" w:rsidR="00BC5328" w:rsidRPr="00FA7AE6" w:rsidRDefault="00BC5328" w:rsidP="00127D3B">
      <w:pPr>
        <w:tabs>
          <w:tab w:val="left" w:pos="3261"/>
        </w:tabs>
        <w:spacing w:line="240" w:lineRule="exact"/>
        <w:contextualSpacing/>
        <w:jc w:val="both"/>
        <w:rPr>
          <w:rFonts w:eastAsia="Times New Roman" w:cs="Arial"/>
          <w:lang w:eastAsia="uk-UA"/>
        </w:rPr>
      </w:pPr>
    </w:p>
    <w:p w14:paraId="4F5567B5" w14:textId="479F9118" w:rsidR="00DD731A" w:rsidRPr="00FA7AE6" w:rsidRDefault="00AF54A6" w:rsidP="00127D3B">
      <w:pPr>
        <w:tabs>
          <w:tab w:val="left" w:pos="3261"/>
        </w:tabs>
        <w:spacing w:line="240" w:lineRule="exact"/>
        <w:contextualSpacing/>
        <w:jc w:val="both"/>
        <w:rPr>
          <w:rFonts w:eastAsia="Times New Roman" w:cs="Arial"/>
        </w:rPr>
      </w:pPr>
      <w:r>
        <w:rPr>
          <w:rStyle w:val="normaltextrun"/>
          <w:b/>
          <w:bCs/>
          <w:color w:val="000000"/>
          <w:shd w:val="clear" w:color="auto" w:fill="FFFFFF"/>
        </w:rPr>
        <w:t>Орієнтовний</w:t>
      </w:r>
      <w:r w:rsidR="00BC5328">
        <w:rPr>
          <w:rStyle w:val="normaltextrun"/>
          <w:b/>
          <w:bCs/>
          <w:color w:val="000000"/>
          <w:shd w:val="clear" w:color="auto" w:fill="FFFFFF"/>
        </w:rPr>
        <w:t xml:space="preserve"> графік </w:t>
      </w:r>
      <w:r>
        <w:rPr>
          <w:rStyle w:val="normaltextrun"/>
          <w:b/>
          <w:bCs/>
          <w:color w:val="000000"/>
          <w:shd w:val="clear" w:color="auto" w:fill="FFFFFF"/>
        </w:rPr>
        <w:t>платежів</w:t>
      </w:r>
      <w:r w:rsidR="00BC5328">
        <w:rPr>
          <w:rStyle w:val="normaltextrun"/>
          <w:b/>
          <w:bCs/>
          <w:color w:val="000000"/>
          <w:shd w:val="clear" w:color="auto" w:fill="FFFFFF"/>
        </w:rPr>
        <w:t>:</w:t>
      </w:r>
    </w:p>
    <w:p w14:paraId="604020D0" w14:textId="77777777" w:rsidR="005A2CDF" w:rsidRPr="00FA7AE6" w:rsidRDefault="005A2CDF" w:rsidP="00127D3B">
      <w:pPr>
        <w:tabs>
          <w:tab w:val="left" w:pos="3261"/>
        </w:tabs>
        <w:spacing w:line="240" w:lineRule="exact"/>
        <w:contextualSpacing/>
        <w:jc w:val="both"/>
        <w:rPr>
          <w:rFonts w:eastAsia="Times New Roman" w:cs="Arial"/>
          <w:lang w:eastAsia="uk-UA"/>
        </w:rPr>
      </w:pPr>
    </w:p>
    <w:p w14:paraId="5EBF2439" w14:textId="41A4C194" w:rsidR="005A2CDF" w:rsidRDefault="00692215" w:rsidP="00127D3B">
      <w:pPr>
        <w:tabs>
          <w:tab w:val="left" w:pos="3261"/>
        </w:tabs>
        <w:spacing w:line="240" w:lineRule="exact"/>
        <w:contextualSpacing/>
        <w:jc w:val="both"/>
        <w:rPr>
          <w:rStyle w:val="normaltextrun"/>
          <w:rFonts w:cs="Arial"/>
          <w:color w:val="000000"/>
          <w:shd w:val="clear" w:color="auto" w:fill="FFFFFF"/>
        </w:rPr>
      </w:pPr>
      <w:r>
        <w:rPr>
          <w:rStyle w:val="normaltextrun"/>
          <w:color w:val="000000"/>
          <w:shd w:val="clear" w:color="auto" w:fill="FFFFFF"/>
        </w:rPr>
        <w:t>За умови виконання робіт</w:t>
      </w:r>
      <w:r w:rsidR="005A2CDF">
        <w:rPr>
          <w:rStyle w:val="normaltextrun"/>
          <w:color w:val="000000"/>
          <w:shd w:val="clear" w:color="auto" w:fill="FFFFFF"/>
        </w:rPr>
        <w:t xml:space="preserve">, </w:t>
      </w:r>
      <w:r>
        <w:rPr>
          <w:rStyle w:val="normaltextrun"/>
          <w:color w:val="000000"/>
          <w:shd w:val="clear" w:color="auto" w:fill="FFFFFF"/>
        </w:rPr>
        <w:t>Підрядник</w:t>
      </w:r>
      <w:r w:rsidR="005A2CDF">
        <w:rPr>
          <w:rStyle w:val="normaltextrun"/>
          <w:color w:val="000000"/>
          <w:shd w:val="clear" w:color="auto" w:fill="FFFFFF"/>
        </w:rPr>
        <w:t xml:space="preserve"> отримує оплату такими частинами:</w:t>
      </w:r>
    </w:p>
    <w:p w14:paraId="001C6947" w14:textId="77777777" w:rsidR="0045697F" w:rsidRPr="00FA7AE6" w:rsidRDefault="0045697F" w:rsidP="00127D3B">
      <w:pPr>
        <w:tabs>
          <w:tab w:val="left" w:pos="3261"/>
        </w:tabs>
        <w:spacing w:line="240" w:lineRule="exact"/>
        <w:contextualSpacing/>
        <w:jc w:val="both"/>
        <w:rPr>
          <w:rStyle w:val="normaltextrun"/>
          <w:rFonts w:cs="Arial"/>
          <w:color w:val="000000"/>
          <w:shd w:val="clear" w:color="auto" w:fill="FFFFFF"/>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1843"/>
        <w:gridCol w:w="1406"/>
        <w:gridCol w:w="1854"/>
        <w:gridCol w:w="2694"/>
      </w:tblGrid>
      <w:tr w:rsidR="00625481" w:rsidRPr="00FA7AE6" w14:paraId="3FCB516F" w14:textId="77777777" w:rsidTr="00125781">
        <w:trPr>
          <w:trHeight w:val="705"/>
        </w:trPr>
        <w:tc>
          <w:tcPr>
            <w:tcW w:w="1693" w:type="dxa"/>
            <w:tcBorders>
              <w:top w:val="single" w:sz="6" w:space="0" w:color="auto"/>
              <w:left w:val="single" w:sz="6" w:space="0" w:color="auto"/>
              <w:bottom w:val="single" w:sz="6" w:space="0" w:color="auto"/>
              <w:right w:val="single" w:sz="6" w:space="0" w:color="auto"/>
            </w:tcBorders>
            <w:shd w:val="clear" w:color="auto" w:fill="E7E6E6" w:themeFill="background2"/>
            <w:hideMark/>
          </w:tcPr>
          <w:p w14:paraId="49E5DE84" w14:textId="77777777" w:rsidR="00625481" w:rsidRPr="00FA7AE6" w:rsidRDefault="00625481" w:rsidP="00B06748">
            <w:pPr>
              <w:spacing w:after="0"/>
              <w:textAlignment w:val="baseline"/>
              <w:rPr>
                <w:rFonts w:eastAsia="Times New Roman" w:cs="Arial"/>
                <w:sz w:val="18"/>
                <w:szCs w:val="18"/>
              </w:rPr>
            </w:pPr>
            <w:r>
              <w:rPr>
                <w:b/>
                <w:bCs/>
                <w:sz w:val="18"/>
                <w:szCs w:val="18"/>
              </w:rPr>
              <w:t>Платіж №</w:t>
            </w:r>
            <w:r>
              <w:rPr>
                <w:sz w:val="18"/>
                <w:szCs w:val="18"/>
              </w:rPr>
              <w:t> </w:t>
            </w:r>
          </w:p>
        </w:tc>
        <w:tc>
          <w:tcPr>
            <w:tcW w:w="1843" w:type="dxa"/>
            <w:tcBorders>
              <w:top w:val="single" w:sz="6" w:space="0" w:color="auto"/>
              <w:left w:val="single" w:sz="6" w:space="0" w:color="auto"/>
              <w:bottom w:val="single" w:sz="6" w:space="0" w:color="auto"/>
              <w:right w:val="single" w:sz="4" w:space="0" w:color="auto"/>
            </w:tcBorders>
            <w:shd w:val="clear" w:color="auto" w:fill="E7E6E6" w:themeFill="background2"/>
            <w:hideMark/>
          </w:tcPr>
          <w:p w14:paraId="12964699" w14:textId="41E6FE56" w:rsidR="00625481" w:rsidRPr="00506103" w:rsidRDefault="00506103" w:rsidP="00B06748">
            <w:pPr>
              <w:spacing w:after="0"/>
              <w:textAlignment w:val="baseline"/>
              <w:rPr>
                <w:rFonts w:eastAsia="Times New Roman" w:cs="Arial"/>
                <w:b/>
                <w:bCs/>
                <w:sz w:val="18"/>
                <w:szCs w:val="18"/>
              </w:rPr>
            </w:pPr>
            <w:r w:rsidRPr="00506103">
              <w:rPr>
                <w:rFonts w:eastAsia="Times New Roman" w:cs="Arial"/>
                <w:b/>
                <w:bCs/>
                <w:sz w:val="18"/>
                <w:szCs w:val="18"/>
              </w:rPr>
              <w:t>Орієнтовний день платежу</w:t>
            </w:r>
          </w:p>
        </w:tc>
        <w:tc>
          <w:tcPr>
            <w:tcW w:w="1406" w:type="dxa"/>
            <w:tcBorders>
              <w:top w:val="single" w:sz="6" w:space="0" w:color="auto"/>
              <w:left w:val="single" w:sz="4" w:space="0" w:color="auto"/>
              <w:bottom w:val="single" w:sz="6" w:space="0" w:color="auto"/>
              <w:right w:val="single" w:sz="6" w:space="0" w:color="auto"/>
            </w:tcBorders>
            <w:shd w:val="clear" w:color="auto" w:fill="E7E6E6" w:themeFill="background2"/>
          </w:tcPr>
          <w:p w14:paraId="4F41BEF1" w14:textId="2186CE57" w:rsidR="00625481" w:rsidRPr="00FA7AE6" w:rsidRDefault="00D43FAE" w:rsidP="00B06748">
            <w:pPr>
              <w:spacing w:after="0"/>
              <w:ind w:left="67" w:right="84"/>
              <w:textAlignment w:val="baseline"/>
              <w:rPr>
                <w:rFonts w:eastAsia="Times New Roman" w:cs="Arial"/>
                <w:sz w:val="18"/>
                <w:szCs w:val="18"/>
              </w:rPr>
            </w:pPr>
            <w:r>
              <w:rPr>
                <w:b/>
                <w:bCs/>
                <w:sz w:val="18"/>
                <w:szCs w:val="18"/>
              </w:rPr>
              <w:t xml:space="preserve">Виплата </w:t>
            </w:r>
            <w:r w:rsidR="00121CE5">
              <w:rPr>
                <w:b/>
                <w:bCs/>
                <w:sz w:val="18"/>
                <w:szCs w:val="18"/>
              </w:rPr>
              <w:t xml:space="preserve">не більше </w:t>
            </w:r>
            <w:r>
              <w:rPr>
                <w:b/>
                <w:bCs/>
                <w:sz w:val="18"/>
                <w:szCs w:val="18"/>
              </w:rPr>
              <w:t xml:space="preserve">% від загальної суми </w:t>
            </w:r>
            <w:r w:rsidR="00A95B75">
              <w:rPr>
                <w:b/>
                <w:bCs/>
                <w:sz w:val="18"/>
                <w:szCs w:val="18"/>
              </w:rPr>
              <w:t xml:space="preserve">за </w:t>
            </w:r>
            <w:r>
              <w:rPr>
                <w:b/>
                <w:bCs/>
                <w:sz w:val="18"/>
                <w:szCs w:val="18"/>
              </w:rPr>
              <w:t>договор</w:t>
            </w:r>
            <w:r w:rsidR="00A95B75">
              <w:rPr>
                <w:b/>
                <w:bCs/>
                <w:sz w:val="18"/>
                <w:szCs w:val="18"/>
              </w:rPr>
              <w:t>ом</w:t>
            </w:r>
            <w:r>
              <w:rPr>
                <w:b/>
                <w:bCs/>
                <w:sz w:val="18"/>
                <w:szCs w:val="18"/>
              </w:rPr>
              <w:t xml:space="preserve">   </w:t>
            </w:r>
          </w:p>
        </w:tc>
        <w:tc>
          <w:tcPr>
            <w:tcW w:w="1854" w:type="dxa"/>
            <w:tcBorders>
              <w:top w:val="single" w:sz="6" w:space="0" w:color="auto"/>
              <w:left w:val="single" w:sz="6" w:space="0" w:color="auto"/>
              <w:bottom w:val="single" w:sz="6" w:space="0" w:color="auto"/>
              <w:right w:val="single" w:sz="6" w:space="0" w:color="auto"/>
            </w:tcBorders>
            <w:shd w:val="clear" w:color="auto" w:fill="E7E6E6" w:themeFill="background2"/>
            <w:hideMark/>
          </w:tcPr>
          <w:p w14:paraId="16BF3753" w14:textId="11AA59BF" w:rsidR="00625481" w:rsidRPr="00FA7AE6" w:rsidRDefault="00625481" w:rsidP="00B06748">
            <w:pPr>
              <w:spacing w:after="0"/>
              <w:textAlignment w:val="baseline"/>
              <w:rPr>
                <w:rFonts w:eastAsia="Times New Roman" w:cs="Arial"/>
                <w:sz w:val="18"/>
                <w:szCs w:val="18"/>
              </w:rPr>
            </w:pPr>
            <w:r>
              <w:rPr>
                <w:b/>
                <w:bCs/>
                <w:sz w:val="18"/>
                <w:szCs w:val="18"/>
              </w:rPr>
              <w:t>Кінцеві продукти та звітність</w:t>
            </w:r>
            <w:r>
              <w:rPr>
                <w:sz w:val="18"/>
                <w:szCs w:val="18"/>
              </w:rPr>
              <w:t> </w:t>
            </w:r>
          </w:p>
        </w:tc>
        <w:tc>
          <w:tcPr>
            <w:tcW w:w="2694" w:type="dxa"/>
            <w:tcBorders>
              <w:top w:val="single" w:sz="6" w:space="0" w:color="auto"/>
              <w:left w:val="single" w:sz="6" w:space="0" w:color="auto"/>
              <w:bottom w:val="single" w:sz="6" w:space="0" w:color="auto"/>
              <w:right w:val="single" w:sz="6" w:space="0" w:color="auto"/>
            </w:tcBorders>
            <w:shd w:val="clear" w:color="auto" w:fill="E7E6E6" w:themeFill="background2"/>
            <w:hideMark/>
          </w:tcPr>
          <w:p w14:paraId="40BA2286" w14:textId="0E8B99B5" w:rsidR="00625481" w:rsidRPr="00FA7AE6" w:rsidRDefault="00625481" w:rsidP="00B06748">
            <w:pPr>
              <w:spacing w:after="0"/>
              <w:textAlignment w:val="baseline"/>
              <w:rPr>
                <w:rFonts w:eastAsia="Times New Roman" w:cs="Arial"/>
                <w:sz w:val="18"/>
                <w:szCs w:val="18"/>
              </w:rPr>
            </w:pPr>
            <w:r>
              <w:rPr>
                <w:b/>
                <w:bCs/>
                <w:sz w:val="18"/>
                <w:szCs w:val="18"/>
              </w:rPr>
              <w:t>Номер проекту та % роз</w:t>
            </w:r>
            <w:r w:rsidR="00886BD0">
              <w:rPr>
                <w:b/>
                <w:bCs/>
                <w:sz w:val="18"/>
                <w:szCs w:val="18"/>
              </w:rPr>
              <w:t>поділу коштів</w:t>
            </w:r>
            <w:r>
              <w:rPr>
                <w:b/>
                <w:bCs/>
                <w:sz w:val="18"/>
                <w:szCs w:val="18"/>
              </w:rPr>
              <w:t xml:space="preserve"> (якщо застосовується)</w:t>
            </w:r>
            <w:r>
              <w:rPr>
                <w:sz w:val="18"/>
                <w:szCs w:val="18"/>
              </w:rPr>
              <w:t xml:space="preserve"> </w:t>
            </w:r>
          </w:p>
        </w:tc>
      </w:tr>
      <w:tr w:rsidR="00625481" w:rsidRPr="00FA7AE6" w14:paraId="365A4769" w14:textId="77777777" w:rsidTr="00A63D4B">
        <w:trPr>
          <w:trHeight w:val="225"/>
        </w:trPr>
        <w:tc>
          <w:tcPr>
            <w:tcW w:w="1693" w:type="dxa"/>
            <w:tcBorders>
              <w:top w:val="single" w:sz="6" w:space="0" w:color="auto"/>
              <w:left w:val="single" w:sz="6" w:space="0" w:color="auto"/>
              <w:bottom w:val="single" w:sz="6" w:space="0" w:color="auto"/>
              <w:right w:val="single" w:sz="6" w:space="0" w:color="auto"/>
            </w:tcBorders>
            <w:shd w:val="clear" w:color="auto" w:fill="auto"/>
            <w:hideMark/>
          </w:tcPr>
          <w:p w14:paraId="75FFF898" w14:textId="05588F45" w:rsidR="00625481" w:rsidRPr="00FA7AE6" w:rsidRDefault="00625481" w:rsidP="004F4C61">
            <w:pPr>
              <w:spacing w:after="0"/>
              <w:textAlignment w:val="baseline"/>
              <w:rPr>
                <w:rFonts w:eastAsia="Times New Roman" w:cs="Arial"/>
                <w:sz w:val="18"/>
                <w:szCs w:val="18"/>
              </w:rPr>
            </w:pPr>
            <w:r>
              <w:rPr>
                <w:sz w:val="18"/>
                <w:szCs w:val="18"/>
              </w:rPr>
              <w:t>1</w:t>
            </w:r>
            <w:r w:rsidR="004F4C61">
              <w:rPr>
                <w:sz w:val="18"/>
                <w:szCs w:val="18"/>
              </w:rPr>
              <w:t>.</w:t>
            </w:r>
            <w:r>
              <w:rPr>
                <w:sz w:val="18"/>
                <w:szCs w:val="18"/>
              </w:rPr>
              <w:t xml:space="preserve"> </w:t>
            </w:r>
            <w:r w:rsidR="004F4C61">
              <w:rPr>
                <w:sz w:val="18"/>
                <w:szCs w:val="18"/>
              </w:rPr>
              <w:t>П</w:t>
            </w:r>
            <w:r>
              <w:rPr>
                <w:sz w:val="18"/>
                <w:szCs w:val="18"/>
              </w:rPr>
              <w:t>роміжний платіж </w:t>
            </w:r>
          </w:p>
        </w:tc>
        <w:tc>
          <w:tcPr>
            <w:tcW w:w="1843" w:type="dxa"/>
            <w:tcBorders>
              <w:top w:val="single" w:sz="6" w:space="0" w:color="auto"/>
              <w:left w:val="single" w:sz="6" w:space="0" w:color="auto"/>
              <w:bottom w:val="single" w:sz="6" w:space="0" w:color="auto"/>
              <w:right w:val="single" w:sz="4" w:space="0" w:color="auto"/>
            </w:tcBorders>
            <w:shd w:val="clear" w:color="auto" w:fill="auto"/>
          </w:tcPr>
          <w:p w14:paraId="77F0E749" w14:textId="4C2F1C70" w:rsidR="00625481" w:rsidRPr="00FA7AE6" w:rsidRDefault="00E475EE" w:rsidP="00127D3B">
            <w:pPr>
              <w:spacing w:after="0"/>
              <w:jc w:val="both"/>
              <w:textAlignment w:val="baseline"/>
              <w:rPr>
                <w:rFonts w:eastAsia="Times New Roman" w:cs="Arial"/>
                <w:sz w:val="18"/>
                <w:szCs w:val="18"/>
              </w:rPr>
            </w:pPr>
            <w:r>
              <w:rPr>
                <w:b/>
                <w:color w:val="000000" w:themeColor="text1"/>
                <w:sz w:val="18"/>
                <w:szCs w:val="18"/>
              </w:rPr>
              <w:t>30</w:t>
            </w:r>
            <w:r w:rsidR="009D64A2">
              <w:rPr>
                <w:b/>
                <w:color w:val="000000" w:themeColor="text1"/>
                <w:sz w:val="18"/>
                <w:szCs w:val="18"/>
              </w:rPr>
              <w:t xml:space="preserve"> </w:t>
            </w:r>
            <w:r>
              <w:rPr>
                <w:b/>
                <w:color w:val="000000" w:themeColor="text1"/>
                <w:sz w:val="18"/>
                <w:szCs w:val="18"/>
              </w:rPr>
              <w:t>березня</w:t>
            </w:r>
            <w:r w:rsidR="009D64A2">
              <w:rPr>
                <w:b/>
                <w:color w:val="000000" w:themeColor="text1"/>
                <w:sz w:val="18"/>
                <w:szCs w:val="18"/>
              </w:rPr>
              <w:t xml:space="preserve"> 2025 р.</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392C8303" w14:textId="7634A88A" w:rsidR="00625481" w:rsidRPr="00FA7AE6" w:rsidRDefault="00E86575" w:rsidP="007F1876">
            <w:pPr>
              <w:spacing w:after="0"/>
              <w:textAlignment w:val="baseline"/>
              <w:rPr>
                <w:rFonts w:eastAsia="Times New Roman" w:cs="Arial"/>
                <w:sz w:val="18"/>
                <w:szCs w:val="18"/>
              </w:rPr>
            </w:pPr>
            <w:r>
              <w:rPr>
                <w:sz w:val="18"/>
                <w:szCs w:val="18"/>
              </w:rPr>
              <w:t xml:space="preserve">За умови </w:t>
            </w:r>
            <w:r w:rsidR="007F1876">
              <w:rPr>
                <w:sz w:val="18"/>
                <w:szCs w:val="18"/>
              </w:rPr>
              <w:t>закінчення</w:t>
            </w:r>
            <w:r>
              <w:rPr>
                <w:sz w:val="18"/>
                <w:szCs w:val="18"/>
              </w:rPr>
              <w:t xml:space="preserve"> ключових</w:t>
            </w:r>
            <w:r w:rsidR="007F1876">
              <w:rPr>
                <w:sz w:val="18"/>
                <w:szCs w:val="18"/>
              </w:rPr>
              <w:t xml:space="preserve"> етапів 1-3</w:t>
            </w:r>
          </w:p>
        </w:tc>
        <w:tc>
          <w:tcPr>
            <w:tcW w:w="1854" w:type="dxa"/>
            <w:tcBorders>
              <w:top w:val="single" w:sz="6" w:space="0" w:color="auto"/>
              <w:left w:val="single" w:sz="6" w:space="0" w:color="auto"/>
              <w:bottom w:val="single" w:sz="6" w:space="0" w:color="auto"/>
              <w:right w:val="single" w:sz="6" w:space="0" w:color="auto"/>
            </w:tcBorders>
            <w:shd w:val="clear" w:color="auto" w:fill="auto"/>
            <w:hideMark/>
          </w:tcPr>
          <w:p w14:paraId="5F5C2344" w14:textId="32C95981" w:rsidR="00625481" w:rsidRPr="00FA7AE6" w:rsidRDefault="00625481" w:rsidP="00127D3B">
            <w:pPr>
              <w:spacing w:after="0"/>
              <w:jc w:val="both"/>
              <w:textAlignment w:val="baseline"/>
              <w:rPr>
                <w:rFonts w:eastAsia="Times New Roman" w:cs="Arial"/>
                <w:sz w:val="18"/>
                <w:szCs w:val="18"/>
              </w:rPr>
            </w:pPr>
            <w:r>
              <w:rPr>
                <w:sz w:val="18"/>
                <w:szCs w:val="18"/>
              </w:rPr>
              <w:t>Відповідно до 2.2. вище </w:t>
            </w:r>
          </w:p>
        </w:tc>
        <w:tc>
          <w:tcPr>
            <w:tcW w:w="2694" w:type="dxa"/>
            <w:tcBorders>
              <w:top w:val="single" w:sz="6" w:space="0" w:color="auto"/>
              <w:left w:val="single" w:sz="6" w:space="0" w:color="auto"/>
              <w:bottom w:val="single" w:sz="6" w:space="0" w:color="auto"/>
              <w:right w:val="single" w:sz="6" w:space="0" w:color="auto"/>
            </w:tcBorders>
            <w:shd w:val="clear" w:color="auto" w:fill="auto"/>
            <w:hideMark/>
          </w:tcPr>
          <w:p w14:paraId="5FA0C960" w14:textId="244EFE76" w:rsidR="00625481" w:rsidRPr="00FA7AE6" w:rsidRDefault="00DC6092" w:rsidP="00127D3B">
            <w:pPr>
              <w:spacing w:after="0"/>
              <w:jc w:val="both"/>
              <w:textAlignment w:val="baseline"/>
              <w:rPr>
                <w:rFonts w:eastAsia="Times New Roman" w:cs="Arial"/>
                <w:sz w:val="18"/>
                <w:szCs w:val="18"/>
              </w:rPr>
            </w:pPr>
            <w:r>
              <w:rPr>
                <w:color w:val="000000"/>
                <w:sz w:val="18"/>
                <w:szCs w:val="18"/>
              </w:rPr>
              <w:t>PN</w:t>
            </w:r>
            <w:r>
              <w:rPr>
                <w:rFonts w:ascii="Segoe UI" w:hAnsi="Segoe UI"/>
                <w:sz w:val="18"/>
                <w:szCs w:val="18"/>
              </w:rPr>
              <w:t xml:space="preserve"> </w:t>
            </w:r>
            <w:r>
              <w:rPr>
                <w:color w:val="000000"/>
                <w:sz w:val="18"/>
                <w:szCs w:val="18"/>
              </w:rPr>
              <w:t>2021.2146.5-001.00</w:t>
            </w:r>
          </w:p>
        </w:tc>
      </w:tr>
      <w:tr w:rsidR="00625481" w:rsidRPr="00FA7AE6" w14:paraId="4761A4E0" w14:textId="77777777" w:rsidTr="00A63D4B">
        <w:trPr>
          <w:trHeight w:val="225"/>
        </w:trPr>
        <w:tc>
          <w:tcPr>
            <w:tcW w:w="1693" w:type="dxa"/>
            <w:tcBorders>
              <w:top w:val="single" w:sz="6" w:space="0" w:color="auto"/>
              <w:left w:val="single" w:sz="6" w:space="0" w:color="auto"/>
              <w:bottom w:val="single" w:sz="6" w:space="0" w:color="auto"/>
              <w:right w:val="single" w:sz="6" w:space="0" w:color="auto"/>
            </w:tcBorders>
            <w:shd w:val="clear" w:color="auto" w:fill="auto"/>
            <w:hideMark/>
          </w:tcPr>
          <w:p w14:paraId="4ADBD81E" w14:textId="600F247E" w:rsidR="00625481" w:rsidRPr="00FA7AE6" w:rsidRDefault="00DC6092" w:rsidP="004F4C61">
            <w:pPr>
              <w:spacing w:after="0"/>
              <w:textAlignment w:val="baseline"/>
              <w:rPr>
                <w:rFonts w:eastAsia="Times New Roman" w:cs="Arial"/>
                <w:sz w:val="18"/>
                <w:szCs w:val="18"/>
              </w:rPr>
            </w:pPr>
            <w:r>
              <w:rPr>
                <w:sz w:val="18"/>
                <w:szCs w:val="18"/>
              </w:rPr>
              <w:t>2</w:t>
            </w:r>
            <w:r w:rsidR="004F4C61">
              <w:rPr>
                <w:sz w:val="18"/>
                <w:szCs w:val="18"/>
              </w:rPr>
              <w:t>.</w:t>
            </w:r>
            <w:r>
              <w:rPr>
                <w:sz w:val="18"/>
                <w:szCs w:val="18"/>
              </w:rPr>
              <w:t xml:space="preserve"> </w:t>
            </w:r>
            <w:r w:rsidR="004F4C61">
              <w:rPr>
                <w:sz w:val="18"/>
                <w:szCs w:val="18"/>
              </w:rPr>
              <w:t>О</w:t>
            </w:r>
            <w:r>
              <w:rPr>
                <w:sz w:val="18"/>
                <w:szCs w:val="18"/>
              </w:rPr>
              <w:t>статочн</w:t>
            </w:r>
            <w:r w:rsidR="004F4C61">
              <w:rPr>
                <w:sz w:val="18"/>
                <w:szCs w:val="18"/>
              </w:rPr>
              <w:t>ий</w:t>
            </w:r>
            <w:r>
              <w:rPr>
                <w:sz w:val="18"/>
                <w:szCs w:val="18"/>
              </w:rPr>
              <w:t xml:space="preserve"> плат</w:t>
            </w:r>
            <w:r w:rsidR="004F4C61">
              <w:rPr>
                <w:sz w:val="18"/>
                <w:szCs w:val="18"/>
              </w:rPr>
              <w:t>іж</w:t>
            </w:r>
          </w:p>
        </w:tc>
        <w:tc>
          <w:tcPr>
            <w:tcW w:w="1843" w:type="dxa"/>
            <w:tcBorders>
              <w:top w:val="single" w:sz="6" w:space="0" w:color="auto"/>
              <w:left w:val="single" w:sz="6" w:space="0" w:color="auto"/>
              <w:bottom w:val="single" w:sz="6" w:space="0" w:color="auto"/>
              <w:right w:val="single" w:sz="4" w:space="0" w:color="auto"/>
            </w:tcBorders>
            <w:shd w:val="clear" w:color="auto" w:fill="auto"/>
          </w:tcPr>
          <w:p w14:paraId="6EFEC75E" w14:textId="60DD6217" w:rsidR="00625481" w:rsidRPr="00FA7AE6" w:rsidRDefault="005651D1" w:rsidP="00127D3B">
            <w:pPr>
              <w:spacing w:after="0"/>
              <w:jc w:val="both"/>
              <w:textAlignment w:val="baseline"/>
              <w:rPr>
                <w:rFonts w:eastAsia="Times New Roman" w:cs="Arial"/>
                <w:sz w:val="18"/>
                <w:szCs w:val="18"/>
              </w:rPr>
            </w:pPr>
            <w:r>
              <w:rPr>
                <w:b/>
                <w:color w:val="000000" w:themeColor="text1"/>
                <w:sz w:val="18"/>
                <w:szCs w:val="18"/>
              </w:rPr>
              <w:t xml:space="preserve">30 </w:t>
            </w:r>
            <w:r w:rsidR="00E475EE">
              <w:rPr>
                <w:b/>
                <w:color w:val="000000" w:themeColor="text1"/>
                <w:sz w:val="18"/>
                <w:szCs w:val="18"/>
              </w:rPr>
              <w:t>травня</w:t>
            </w:r>
            <w:r>
              <w:rPr>
                <w:b/>
                <w:color w:val="000000" w:themeColor="text1"/>
                <w:sz w:val="18"/>
                <w:szCs w:val="18"/>
              </w:rPr>
              <w:t xml:space="preserve"> 2025 р.</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64646866" w14:textId="02FB8429" w:rsidR="00625481" w:rsidRPr="00FA7AE6" w:rsidRDefault="003F08DB" w:rsidP="007F1876">
            <w:pPr>
              <w:spacing w:after="0"/>
              <w:textAlignment w:val="baseline"/>
              <w:rPr>
                <w:rFonts w:eastAsia="Times New Roman" w:cs="Arial"/>
                <w:sz w:val="18"/>
                <w:szCs w:val="18"/>
              </w:rPr>
            </w:pPr>
            <w:r>
              <w:rPr>
                <w:sz w:val="18"/>
                <w:szCs w:val="18"/>
              </w:rPr>
              <w:t xml:space="preserve">За умови </w:t>
            </w:r>
            <w:r w:rsidR="007F1876">
              <w:rPr>
                <w:sz w:val="18"/>
                <w:szCs w:val="18"/>
              </w:rPr>
              <w:t xml:space="preserve">закінчення </w:t>
            </w:r>
            <w:r>
              <w:rPr>
                <w:sz w:val="18"/>
                <w:szCs w:val="18"/>
              </w:rPr>
              <w:t xml:space="preserve">ключових </w:t>
            </w:r>
            <w:r w:rsidR="007F1876">
              <w:rPr>
                <w:sz w:val="18"/>
                <w:szCs w:val="18"/>
              </w:rPr>
              <w:t>етапів 4-5</w:t>
            </w:r>
          </w:p>
        </w:tc>
        <w:tc>
          <w:tcPr>
            <w:tcW w:w="1854" w:type="dxa"/>
            <w:tcBorders>
              <w:top w:val="single" w:sz="6" w:space="0" w:color="auto"/>
              <w:left w:val="single" w:sz="6" w:space="0" w:color="auto"/>
              <w:bottom w:val="single" w:sz="6" w:space="0" w:color="auto"/>
              <w:right w:val="single" w:sz="6" w:space="0" w:color="auto"/>
            </w:tcBorders>
            <w:shd w:val="clear" w:color="auto" w:fill="auto"/>
            <w:hideMark/>
          </w:tcPr>
          <w:p w14:paraId="31A34603" w14:textId="76782DB3" w:rsidR="00625481" w:rsidRPr="00FA7AE6" w:rsidRDefault="00625481" w:rsidP="00127D3B">
            <w:pPr>
              <w:spacing w:after="0"/>
              <w:jc w:val="both"/>
              <w:textAlignment w:val="baseline"/>
              <w:rPr>
                <w:rFonts w:eastAsia="Times New Roman" w:cs="Arial"/>
                <w:sz w:val="18"/>
                <w:szCs w:val="18"/>
              </w:rPr>
            </w:pPr>
            <w:r>
              <w:rPr>
                <w:sz w:val="18"/>
                <w:szCs w:val="18"/>
              </w:rPr>
              <w:t>Відповідно до 2.2. вище </w:t>
            </w:r>
          </w:p>
        </w:tc>
        <w:tc>
          <w:tcPr>
            <w:tcW w:w="2694" w:type="dxa"/>
            <w:tcBorders>
              <w:top w:val="single" w:sz="6" w:space="0" w:color="auto"/>
              <w:left w:val="single" w:sz="6" w:space="0" w:color="auto"/>
              <w:bottom w:val="single" w:sz="6" w:space="0" w:color="auto"/>
              <w:right w:val="single" w:sz="6" w:space="0" w:color="auto"/>
            </w:tcBorders>
            <w:shd w:val="clear" w:color="auto" w:fill="auto"/>
          </w:tcPr>
          <w:p w14:paraId="243604C4" w14:textId="1E7A4B69" w:rsidR="00625481" w:rsidRPr="00FA7AE6" w:rsidRDefault="00A4442C" w:rsidP="00127D3B">
            <w:pPr>
              <w:spacing w:after="0"/>
              <w:jc w:val="both"/>
              <w:textAlignment w:val="baseline"/>
              <w:rPr>
                <w:rFonts w:eastAsia="Times New Roman" w:cs="Arial"/>
                <w:sz w:val="18"/>
                <w:szCs w:val="18"/>
              </w:rPr>
            </w:pPr>
            <w:r>
              <w:rPr>
                <w:color w:val="000000"/>
                <w:sz w:val="18"/>
                <w:szCs w:val="18"/>
              </w:rPr>
              <w:t>PN</w:t>
            </w:r>
            <w:r>
              <w:rPr>
                <w:rFonts w:ascii="Segoe UI" w:hAnsi="Segoe UI"/>
                <w:sz w:val="18"/>
                <w:szCs w:val="18"/>
              </w:rPr>
              <w:t xml:space="preserve"> </w:t>
            </w:r>
            <w:r>
              <w:rPr>
                <w:color w:val="000000"/>
                <w:sz w:val="18"/>
                <w:szCs w:val="18"/>
              </w:rPr>
              <w:t>2021.2146.5-001.00</w:t>
            </w:r>
          </w:p>
        </w:tc>
      </w:tr>
    </w:tbl>
    <w:p w14:paraId="1A785A8E" w14:textId="77777777" w:rsidR="00DD731A" w:rsidRPr="00FA7AE6" w:rsidRDefault="00DD731A" w:rsidP="00127D3B">
      <w:pPr>
        <w:tabs>
          <w:tab w:val="left" w:pos="3261"/>
        </w:tabs>
        <w:spacing w:line="240" w:lineRule="exact"/>
        <w:contextualSpacing/>
        <w:jc w:val="both"/>
        <w:rPr>
          <w:rFonts w:eastAsia="Times New Roman" w:cs="Arial"/>
          <w:lang w:eastAsia="uk-UA"/>
        </w:rPr>
      </w:pPr>
    </w:p>
    <w:p w14:paraId="5EC187E6" w14:textId="16E4A394" w:rsidR="00DD731A" w:rsidRPr="00FA7AE6" w:rsidRDefault="00DD731A" w:rsidP="00305A43">
      <w:pPr>
        <w:pStyle w:val="ListParagraph"/>
        <w:numPr>
          <w:ilvl w:val="1"/>
          <w:numId w:val="7"/>
        </w:numPr>
        <w:tabs>
          <w:tab w:val="left" w:pos="567"/>
        </w:tabs>
        <w:ind w:left="0" w:firstLine="0"/>
        <w:jc w:val="both"/>
        <w:rPr>
          <w:rFonts w:eastAsia="Arial"/>
          <w:b/>
          <w:color w:val="000000" w:themeColor="text1"/>
        </w:rPr>
      </w:pPr>
      <w:bookmarkStart w:id="52" w:name="_Toc127948120"/>
      <w:bookmarkStart w:id="53" w:name="_Hlk119434478"/>
      <w:r>
        <w:rPr>
          <w:b/>
          <w:color w:val="000000" w:themeColor="text1"/>
        </w:rPr>
        <w:t>Фінансова пропозиція</w:t>
      </w:r>
      <w:bookmarkEnd w:id="52"/>
    </w:p>
    <w:p w14:paraId="3588CD58" w14:textId="6B14AF83" w:rsidR="009D4770" w:rsidRPr="00FA7AE6" w:rsidRDefault="00DD731A" w:rsidP="00127D3B">
      <w:pPr>
        <w:spacing w:line="240" w:lineRule="exact"/>
        <w:contextualSpacing/>
        <w:jc w:val="both"/>
        <w:rPr>
          <w:rStyle w:val="ZulschenderTextZchn"/>
        </w:rPr>
      </w:pPr>
      <w:bookmarkStart w:id="54" w:name="_Toc182888130"/>
      <w:bookmarkStart w:id="55" w:name="_Toc1529432687"/>
      <w:bookmarkStart w:id="56" w:name="_Toc938639465"/>
      <w:bookmarkStart w:id="57" w:name="_Toc29254191"/>
      <w:bookmarkStart w:id="58" w:name="_Toc129786255"/>
      <w:bookmarkStart w:id="59" w:name="_Toc886072847"/>
      <w:bookmarkStart w:id="60" w:name="_Toc1235055489"/>
      <w:bookmarkStart w:id="61" w:name="_Toc992671185"/>
      <w:bookmarkStart w:id="62" w:name="_Toc557158001"/>
      <w:bookmarkStart w:id="63" w:name="_Toc341232982"/>
      <w:bookmarkStart w:id="64" w:name="_Toc1397490027"/>
      <w:bookmarkStart w:id="65" w:name="_Toc1109058053"/>
      <w:bookmarkStart w:id="66" w:name="_Toc641761882"/>
      <w:bookmarkStart w:id="67" w:name="_Toc351300643"/>
      <w:bookmarkStart w:id="68" w:name="_Toc875232065"/>
      <w:bookmarkStart w:id="69" w:name="_Toc1810293648"/>
      <w:bookmarkStart w:id="70" w:name="_Toc2080891136"/>
      <w:bookmarkStart w:id="71" w:name="_Toc1272128919"/>
      <w:bookmarkStart w:id="72" w:name="_Toc1485860475"/>
      <w:bookmarkStart w:id="73" w:name="_Toc1284064032"/>
      <w:bookmarkStart w:id="74" w:name="_Toc1135483894"/>
      <w:bookmarkStart w:id="75" w:name="_Toc1047006116"/>
      <w:bookmarkStart w:id="76" w:name="_Toc1343375975"/>
      <w:bookmarkStart w:id="77" w:name="_Toc735131737"/>
      <w:bookmarkStart w:id="78" w:name="_Toc1445319159"/>
      <w:bookmarkStart w:id="79" w:name="_Toc477079764"/>
      <w:bookmarkStart w:id="80" w:name="_Toc77219847"/>
      <w:bookmarkStart w:id="81" w:name="_Toc282957434"/>
      <w:bookmarkStart w:id="82" w:name="_Toc1918068170"/>
      <w:bookmarkStart w:id="83" w:name="_Toc2013886944"/>
      <w:r>
        <w:t xml:space="preserve">Загальна вартість Контракту </w:t>
      </w:r>
      <w:r w:rsidR="00540773">
        <w:t>фіксується</w:t>
      </w:r>
      <w:r>
        <w:t xml:space="preserve"> в гривнях, включаючи всі прямі та </w:t>
      </w:r>
      <w:r w:rsidR="0097311F">
        <w:t>опосередковані</w:t>
      </w:r>
      <w:r>
        <w:t xml:space="preserve"> витрати, податки та збори</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Pr>
          <w:rStyle w:val="ZulschenderTextZchn"/>
          <w:i w:val="0"/>
        </w:rPr>
        <w:t>.</w:t>
      </w:r>
      <w:r>
        <w:rPr>
          <w:i/>
          <w:iCs/>
          <w:color w:val="0070C0"/>
        </w:rPr>
        <w:t xml:space="preserve"> </w:t>
      </w:r>
    </w:p>
    <w:p w14:paraId="4F74AC9D" w14:textId="77777777" w:rsidR="009D4770" w:rsidRPr="00FA7AE6" w:rsidRDefault="009D4770" w:rsidP="00127D3B">
      <w:pPr>
        <w:spacing w:line="240" w:lineRule="exact"/>
        <w:contextualSpacing/>
        <w:jc w:val="both"/>
        <w:rPr>
          <w:rFonts w:eastAsia="Times New Roman" w:cs="Arial"/>
          <w:lang w:eastAsia="uk-UA"/>
        </w:rPr>
      </w:pPr>
    </w:p>
    <w:p w14:paraId="1A1F313D" w14:textId="5B43CBF7" w:rsidR="00DD731A" w:rsidRPr="00FA7AE6" w:rsidRDefault="00DD731A" w:rsidP="00127D3B">
      <w:pPr>
        <w:tabs>
          <w:tab w:val="left" w:pos="3261"/>
        </w:tabs>
        <w:spacing w:line="240" w:lineRule="exact"/>
        <w:contextualSpacing/>
        <w:jc w:val="both"/>
        <w:rPr>
          <w:rFonts w:eastAsia="Times New Roman" w:cs="Arial"/>
        </w:rPr>
      </w:pPr>
      <w:r>
        <w:t xml:space="preserve">Усі витрати, пов’язані з виконанням </w:t>
      </w:r>
      <w:r w:rsidR="00E843F1">
        <w:t>Договору</w:t>
      </w:r>
      <w:r>
        <w:t xml:space="preserve">, напр. </w:t>
      </w:r>
      <w:r w:rsidR="00DC41BA">
        <w:t xml:space="preserve">у зв’язку з оплатою праці </w:t>
      </w:r>
      <w:r>
        <w:t>управлінськ</w:t>
      </w:r>
      <w:r w:rsidR="00DC41BA">
        <w:t>ого</w:t>
      </w:r>
      <w:r>
        <w:t xml:space="preserve"> персонал</w:t>
      </w:r>
      <w:r w:rsidR="00DC41BA">
        <w:t>у</w:t>
      </w:r>
      <w:r>
        <w:t xml:space="preserve">, </w:t>
      </w:r>
      <w:r w:rsidR="003E42B0">
        <w:t xml:space="preserve">повинні покриватися </w:t>
      </w:r>
      <w:r>
        <w:t xml:space="preserve">відповідно до отриманої суми від загальної </w:t>
      </w:r>
      <w:r w:rsidR="003E42B0">
        <w:t>вартості</w:t>
      </w:r>
      <w:r>
        <w:t xml:space="preserve"> </w:t>
      </w:r>
      <w:r w:rsidR="003E42B0">
        <w:t>Д</w:t>
      </w:r>
      <w:r>
        <w:t xml:space="preserve">оговору. Додаткові статті </w:t>
      </w:r>
      <w:r w:rsidR="0012163A">
        <w:t>витрат</w:t>
      </w:r>
      <w:r>
        <w:t xml:space="preserve"> не допускаються.</w:t>
      </w:r>
    </w:p>
    <w:bookmarkEnd w:id="53"/>
    <w:p w14:paraId="6B6DB464" w14:textId="3AAF7894" w:rsidR="00DD731A" w:rsidRPr="00FA7AE6" w:rsidRDefault="00DD731A" w:rsidP="00305A43">
      <w:pPr>
        <w:pStyle w:val="ListParagraph"/>
        <w:numPr>
          <w:ilvl w:val="1"/>
          <w:numId w:val="7"/>
        </w:numPr>
        <w:tabs>
          <w:tab w:val="left" w:pos="567"/>
          <w:tab w:val="left" w:pos="3261"/>
        </w:tabs>
        <w:spacing w:line="240" w:lineRule="exact"/>
        <w:ind w:left="0" w:firstLine="0"/>
        <w:jc w:val="both"/>
        <w:rPr>
          <w:rFonts w:cs="Arial"/>
          <w:b/>
          <w:bCs/>
        </w:rPr>
      </w:pPr>
      <w:r>
        <w:rPr>
          <w:b/>
          <w:bCs/>
        </w:rPr>
        <w:t>Умови оплати</w:t>
      </w:r>
    </w:p>
    <w:p w14:paraId="6AAE560A" w14:textId="155B50B6" w:rsidR="00DD731A" w:rsidRPr="00FA7AE6" w:rsidRDefault="00EF2B0B" w:rsidP="00305A43">
      <w:pPr>
        <w:numPr>
          <w:ilvl w:val="0"/>
          <w:numId w:val="4"/>
        </w:numPr>
        <w:spacing w:line="240" w:lineRule="exact"/>
        <w:ind w:left="567" w:hanging="567"/>
        <w:contextualSpacing/>
        <w:jc w:val="both"/>
        <w:rPr>
          <w:rFonts w:cs="Arial"/>
        </w:rPr>
      </w:pPr>
      <w:r>
        <w:t>Підрядник</w:t>
      </w:r>
      <w:r w:rsidR="00DD731A">
        <w:t xml:space="preserve"> отримує 100% </w:t>
      </w:r>
      <w:r w:rsidR="00032785">
        <w:t>після</w:t>
      </w:r>
      <w:r w:rsidR="00DD731A">
        <w:t xml:space="preserve">оплату </w:t>
      </w:r>
      <w:r w:rsidR="00032785">
        <w:t>погодженими</w:t>
      </w:r>
      <w:r w:rsidR="00DD731A">
        <w:t xml:space="preserve"> частинами</w:t>
      </w:r>
      <w:r w:rsidR="00032785">
        <w:t xml:space="preserve"> після підтвер</w:t>
      </w:r>
      <w:r w:rsidR="0081242B">
        <w:t>дження виконання робіт</w:t>
      </w:r>
      <w:r w:rsidR="00DD731A">
        <w:t>;</w:t>
      </w:r>
    </w:p>
    <w:p w14:paraId="3D27A542" w14:textId="5BCE4A28" w:rsidR="00DD731A" w:rsidRPr="00FA7AE6" w:rsidRDefault="00DD731A" w:rsidP="00305A43">
      <w:pPr>
        <w:numPr>
          <w:ilvl w:val="0"/>
          <w:numId w:val="4"/>
        </w:numPr>
        <w:spacing w:line="240" w:lineRule="exact"/>
        <w:ind w:left="567" w:hanging="567"/>
        <w:contextualSpacing/>
        <w:jc w:val="both"/>
        <w:rPr>
          <w:rFonts w:cs="Arial"/>
        </w:rPr>
      </w:pPr>
      <w:r>
        <w:t xml:space="preserve">Усі платежі здійснюються виключно в національній валюті України (гривні) шляхом банківського переказу на банківський рахунок </w:t>
      </w:r>
      <w:r w:rsidR="0081242B">
        <w:t>Підрядника</w:t>
      </w:r>
      <w:r>
        <w:t>;</w:t>
      </w:r>
    </w:p>
    <w:p w14:paraId="34FBB6D5" w14:textId="41A509E3" w:rsidR="00DD731A" w:rsidRPr="00FA7AE6" w:rsidRDefault="00DD731A" w:rsidP="00305A43">
      <w:pPr>
        <w:numPr>
          <w:ilvl w:val="0"/>
          <w:numId w:val="4"/>
        </w:numPr>
        <w:spacing w:line="240" w:lineRule="exact"/>
        <w:ind w:left="567" w:hanging="567"/>
        <w:contextualSpacing/>
        <w:jc w:val="both"/>
        <w:rPr>
          <w:rFonts w:cs="Arial"/>
        </w:rPr>
      </w:pPr>
      <w:r>
        <w:t>Усі платежі здійснюються виключно за фактично виконані роботи/послуги («</w:t>
      </w:r>
      <w:r w:rsidR="00832A82">
        <w:t>не більше</w:t>
      </w:r>
      <w:r>
        <w:t>»), на підставі звітів, прийнятих GIZ;</w:t>
      </w:r>
    </w:p>
    <w:p w14:paraId="59DE5E45" w14:textId="398074A7" w:rsidR="00DD731A" w:rsidRPr="00FA7AE6" w:rsidRDefault="00DD731A" w:rsidP="00305A43">
      <w:pPr>
        <w:numPr>
          <w:ilvl w:val="0"/>
          <w:numId w:val="4"/>
        </w:numPr>
        <w:spacing w:line="240" w:lineRule="exact"/>
        <w:ind w:left="567" w:hanging="567"/>
        <w:contextualSpacing/>
        <w:jc w:val="both"/>
        <w:rPr>
          <w:rFonts w:cs="Arial"/>
        </w:rPr>
      </w:pPr>
      <w:r>
        <w:t>Ус</w:t>
      </w:r>
      <w:r w:rsidR="00993606">
        <w:t>я діяльність</w:t>
      </w:r>
      <w:r>
        <w:t xml:space="preserve"> повинн</w:t>
      </w:r>
      <w:r w:rsidR="00BA4AC4">
        <w:t>а</w:t>
      </w:r>
      <w:r>
        <w:t xml:space="preserve"> виконуватися виключно в межах терміну </w:t>
      </w:r>
      <w:r w:rsidR="00BA4AC4">
        <w:t>Договору</w:t>
      </w:r>
      <w:r>
        <w:t xml:space="preserve">; </w:t>
      </w:r>
    </w:p>
    <w:p w14:paraId="44FE22CF" w14:textId="4EFD1C00" w:rsidR="00DD731A" w:rsidRPr="00FA7AE6" w:rsidRDefault="00DD731A" w:rsidP="00305A43">
      <w:pPr>
        <w:numPr>
          <w:ilvl w:val="0"/>
          <w:numId w:val="4"/>
        </w:numPr>
        <w:spacing w:line="240" w:lineRule="exact"/>
        <w:ind w:left="567" w:hanging="567"/>
        <w:contextualSpacing/>
        <w:jc w:val="both"/>
        <w:rPr>
          <w:rFonts w:cs="Arial"/>
        </w:rPr>
      </w:pPr>
      <w:r>
        <w:t xml:space="preserve">Усі платежі здійснюються на підставі відсканованих рахунків, </w:t>
      </w:r>
      <w:r w:rsidRPr="00970C49">
        <w:t xml:space="preserve">актів </w:t>
      </w:r>
      <w:r w:rsidR="00744534" w:rsidRPr="00970C49">
        <w:t>виконаних робіт</w:t>
      </w:r>
      <w:r>
        <w:t xml:space="preserve"> та звітів, поданих у цифровому вигляді</w:t>
      </w:r>
      <w:r w:rsidR="00A51D72">
        <w:t>,</w:t>
      </w:r>
      <w:r>
        <w:t xml:space="preserve"> протягом 7-10 робочих днів після їх подання </w:t>
      </w:r>
      <w:r w:rsidR="00A51D72">
        <w:t xml:space="preserve">Підрядником </w:t>
      </w:r>
      <w:r>
        <w:t>та прийняття GIZ. Рахунок вважається не прийнятим до оплати у разі виявлення помилок та/або надання неповного пакету документів для оплати</w:t>
      </w:r>
      <w:r w:rsidR="00F861F9">
        <w:t>.</w:t>
      </w:r>
    </w:p>
    <w:p w14:paraId="648A3F7B" w14:textId="61D0EAE8" w:rsidR="00DD731A" w:rsidRPr="00FA7AE6" w:rsidRDefault="00DD731A" w:rsidP="00305A43">
      <w:pPr>
        <w:pStyle w:val="ListParagraph"/>
        <w:numPr>
          <w:ilvl w:val="1"/>
          <w:numId w:val="7"/>
        </w:numPr>
        <w:tabs>
          <w:tab w:val="left" w:pos="284"/>
        </w:tabs>
        <w:spacing w:line="240" w:lineRule="exact"/>
        <w:ind w:left="0" w:firstLine="0"/>
        <w:jc w:val="both"/>
        <w:rPr>
          <w:rFonts w:cs="Arial"/>
        </w:rPr>
      </w:pPr>
      <w:r>
        <w:rPr>
          <w:b/>
          <w:bCs/>
        </w:rPr>
        <w:t>Вимоги до подання документів фінансової звітності</w:t>
      </w:r>
    </w:p>
    <w:p w14:paraId="1E954A53" w14:textId="5BB1B874" w:rsidR="00DD731A" w:rsidRPr="00FA7AE6" w:rsidRDefault="00DD731A" w:rsidP="00305A43">
      <w:pPr>
        <w:numPr>
          <w:ilvl w:val="0"/>
          <w:numId w:val="5"/>
        </w:numPr>
        <w:spacing w:line="240" w:lineRule="exact"/>
        <w:ind w:left="567" w:hanging="567"/>
        <w:contextualSpacing/>
        <w:jc w:val="both"/>
        <w:rPr>
          <w:rFonts w:cs="Arial"/>
        </w:rPr>
      </w:pPr>
      <w:r>
        <w:t xml:space="preserve">Рахунки, акти </w:t>
      </w:r>
      <w:r w:rsidR="00E836C0">
        <w:t>виконаних робіт</w:t>
      </w:r>
      <w:r>
        <w:t xml:space="preserve"> </w:t>
      </w:r>
      <w:r w:rsidR="00E07923">
        <w:t>повинні бути від</w:t>
      </w:r>
      <w:r>
        <w:t>скан</w:t>
      </w:r>
      <w:r w:rsidR="00E07923">
        <w:t>овані</w:t>
      </w:r>
      <w:r>
        <w:t xml:space="preserve"> одн</w:t>
      </w:r>
      <w:r w:rsidR="00E07923">
        <w:t>им документом у форматі</w:t>
      </w:r>
      <w:r>
        <w:t xml:space="preserve"> PDF (до 4 Мб) та над</w:t>
      </w:r>
      <w:r w:rsidR="0060184C">
        <w:t>іслані</w:t>
      </w:r>
      <w:r>
        <w:t xml:space="preserve"> у в</w:t>
      </w:r>
      <w:r w:rsidR="0060184C">
        <w:t>кладенні до</w:t>
      </w:r>
      <w:r>
        <w:t xml:space="preserve"> електронн</w:t>
      </w:r>
      <w:r w:rsidR="0060184C">
        <w:t>ого</w:t>
      </w:r>
      <w:r>
        <w:t xml:space="preserve"> </w:t>
      </w:r>
      <w:r w:rsidR="0060184C">
        <w:t>листа</w:t>
      </w:r>
      <w:r>
        <w:t xml:space="preserve"> представник</w:t>
      </w:r>
      <w:r w:rsidR="009C6F96">
        <w:t>ам</w:t>
      </w:r>
      <w:r>
        <w:t xml:space="preserve"> </w:t>
      </w:r>
      <w:r w:rsidR="009C6F96">
        <w:t>П</w:t>
      </w:r>
      <w:r>
        <w:t>ро</w:t>
      </w:r>
      <w:r w:rsidR="009C6F96">
        <w:t>є</w:t>
      </w:r>
      <w:r>
        <w:t>кту GIZ (</w:t>
      </w:r>
      <w:r w:rsidR="004A17F0">
        <w:t xml:space="preserve">адреса </w:t>
      </w:r>
      <w:r>
        <w:t>електронн</w:t>
      </w:r>
      <w:r w:rsidR="004A17F0">
        <w:t>ої</w:t>
      </w:r>
      <w:r>
        <w:t xml:space="preserve"> пошт</w:t>
      </w:r>
      <w:r w:rsidR="004A17F0">
        <w:t>и</w:t>
      </w:r>
      <w:r>
        <w:t xml:space="preserve"> </w:t>
      </w:r>
      <w:r w:rsidR="004A17F0">
        <w:t xml:space="preserve">буде </w:t>
      </w:r>
      <w:r>
        <w:t>нада</w:t>
      </w:r>
      <w:r w:rsidR="004A17F0">
        <w:t>на</w:t>
      </w:r>
      <w:r>
        <w:t xml:space="preserve"> додатково) разом з іншими </w:t>
      </w:r>
      <w:r w:rsidR="00992B4F">
        <w:t xml:space="preserve">супровідними </w:t>
      </w:r>
      <w:r>
        <w:t>фінансовими документами</w:t>
      </w:r>
      <w:r w:rsidR="0032631E">
        <w:t>,</w:t>
      </w:r>
      <w:r>
        <w:t xml:space="preserve"> якщо це передбачено Договором; технічн</w:t>
      </w:r>
      <w:r w:rsidR="00B074B2">
        <w:t>а</w:t>
      </w:r>
      <w:r>
        <w:t xml:space="preserve"> документаці</w:t>
      </w:r>
      <w:r w:rsidR="00B074B2">
        <w:t>я</w:t>
      </w:r>
      <w:r>
        <w:t xml:space="preserve"> (звітність/</w:t>
      </w:r>
      <w:r w:rsidR="00B074B2">
        <w:t>кінцеві продукти</w:t>
      </w:r>
      <w:r>
        <w:t xml:space="preserve">) можна надіслати </w:t>
      </w:r>
      <w:r w:rsidR="005D28B2">
        <w:t xml:space="preserve">або тим самим </w:t>
      </w:r>
      <w:r>
        <w:t>електронн</w:t>
      </w:r>
      <w:r w:rsidR="005D28B2">
        <w:t>им</w:t>
      </w:r>
      <w:r>
        <w:t xml:space="preserve"> лист</w:t>
      </w:r>
      <w:r w:rsidR="005D28B2">
        <w:t>ом, або окремим</w:t>
      </w:r>
      <w:r>
        <w:t>;</w:t>
      </w:r>
    </w:p>
    <w:p w14:paraId="60511A3B" w14:textId="4D78A2DA" w:rsidR="00DD731A" w:rsidRPr="00FA7AE6" w:rsidRDefault="00DD731A" w:rsidP="00305A43">
      <w:pPr>
        <w:numPr>
          <w:ilvl w:val="0"/>
          <w:numId w:val="5"/>
        </w:numPr>
        <w:spacing w:line="240" w:lineRule="exact"/>
        <w:ind w:left="567" w:hanging="567"/>
        <w:contextualSpacing/>
        <w:jc w:val="both"/>
        <w:rPr>
          <w:rFonts w:cs="Arial"/>
        </w:rPr>
      </w:pPr>
      <w:r>
        <w:t xml:space="preserve">Тіло/текст електронного листа від </w:t>
      </w:r>
      <w:r w:rsidR="005D28B2">
        <w:t>ПІдрядника</w:t>
      </w:r>
      <w:r>
        <w:t xml:space="preserve"> також має містити наступне:</w:t>
      </w:r>
    </w:p>
    <w:p w14:paraId="22683F99" w14:textId="1753FC10" w:rsidR="00DD731A" w:rsidRPr="00FA7AE6" w:rsidRDefault="00DD731A" w:rsidP="00305A43">
      <w:pPr>
        <w:numPr>
          <w:ilvl w:val="0"/>
          <w:numId w:val="6"/>
        </w:numPr>
        <w:spacing w:line="240" w:lineRule="exact"/>
        <w:ind w:left="1134" w:hanging="567"/>
        <w:contextualSpacing/>
        <w:jc w:val="both"/>
        <w:rPr>
          <w:rFonts w:cs="Arial"/>
        </w:rPr>
      </w:pPr>
      <w:r>
        <w:t>Перелік документів, що додаються, в</w:t>
      </w:r>
      <w:r w:rsidR="00826414">
        <w:t xml:space="preserve">ключно з </w:t>
      </w:r>
      <w:r>
        <w:t>назв</w:t>
      </w:r>
      <w:r w:rsidR="00826414">
        <w:t>ою</w:t>
      </w:r>
      <w:r>
        <w:t xml:space="preserve"> документ</w:t>
      </w:r>
      <w:r w:rsidR="005F456A">
        <w:t>ів</w:t>
      </w:r>
      <w:r>
        <w:t>, номер</w:t>
      </w:r>
      <w:r w:rsidR="005F456A">
        <w:t>ами</w:t>
      </w:r>
      <w:r>
        <w:t>, дат</w:t>
      </w:r>
      <w:r w:rsidR="005F456A">
        <w:t>ою</w:t>
      </w:r>
      <w:r>
        <w:t xml:space="preserve"> </w:t>
      </w:r>
      <w:r w:rsidR="005F456A">
        <w:t>оформленні</w:t>
      </w:r>
      <w:r>
        <w:t>, сум</w:t>
      </w:r>
      <w:r w:rsidR="00797D24">
        <w:t>ою у</w:t>
      </w:r>
      <w:r>
        <w:t xml:space="preserve"> грн.;</w:t>
      </w:r>
    </w:p>
    <w:p w14:paraId="145C9538" w14:textId="5F0A2818" w:rsidR="00DD731A" w:rsidRPr="00FA7AE6" w:rsidRDefault="00DD731A" w:rsidP="00305A43">
      <w:pPr>
        <w:numPr>
          <w:ilvl w:val="0"/>
          <w:numId w:val="6"/>
        </w:numPr>
        <w:spacing w:line="240" w:lineRule="exact"/>
        <w:ind w:left="1134" w:hanging="567"/>
        <w:contextualSpacing/>
        <w:jc w:val="both"/>
        <w:rPr>
          <w:rFonts w:cs="Arial"/>
        </w:rPr>
      </w:pPr>
      <w:r>
        <w:t xml:space="preserve">Підтвердження, що послуги/роботи/товари, зазначені в </w:t>
      </w:r>
      <w:r w:rsidR="00E10A8D">
        <w:t xml:space="preserve">доданих </w:t>
      </w:r>
      <w:r>
        <w:t>документах,</w:t>
      </w:r>
      <w:r w:rsidR="00E10A8D">
        <w:t xml:space="preserve"> були</w:t>
      </w:r>
      <w:r>
        <w:t xml:space="preserve"> надані/поставлені/</w:t>
      </w:r>
      <w:r w:rsidR="00ED6A32">
        <w:t>до</w:t>
      </w:r>
      <w:r>
        <w:t xml:space="preserve">ставлені в повному обсязі; </w:t>
      </w:r>
    </w:p>
    <w:p w14:paraId="3ED54781" w14:textId="0726DAE8" w:rsidR="00DD731A" w:rsidRPr="00FA7AE6" w:rsidRDefault="00DD731A" w:rsidP="00305A43">
      <w:pPr>
        <w:numPr>
          <w:ilvl w:val="0"/>
          <w:numId w:val="6"/>
        </w:numPr>
        <w:spacing w:line="240" w:lineRule="exact"/>
        <w:ind w:left="1134" w:hanging="567"/>
        <w:contextualSpacing/>
        <w:jc w:val="both"/>
        <w:rPr>
          <w:rFonts w:cs="Arial"/>
        </w:rPr>
      </w:pPr>
      <w:r>
        <w:t>ПІБ, посад</w:t>
      </w:r>
      <w:r w:rsidR="00783A23">
        <w:t>у</w:t>
      </w:r>
      <w:r>
        <w:t>, контактн</w:t>
      </w:r>
      <w:r w:rsidR="00783A23">
        <w:t>у</w:t>
      </w:r>
      <w:r>
        <w:t xml:space="preserve"> </w:t>
      </w:r>
      <w:r w:rsidR="00783A23">
        <w:t>інформацію</w:t>
      </w:r>
      <w:r>
        <w:t>, повн</w:t>
      </w:r>
      <w:r w:rsidR="00783A23">
        <w:t>у</w:t>
      </w:r>
      <w:r>
        <w:t xml:space="preserve"> назв</w:t>
      </w:r>
      <w:r w:rsidR="00783A23">
        <w:t>у</w:t>
      </w:r>
      <w:r>
        <w:t xml:space="preserve"> організації</w:t>
      </w:r>
      <w:r w:rsidR="00783A23">
        <w:t>;</w:t>
      </w:r>
    </w:p>
    <w:p w14:paraId="1725089E" w14:textId="50DA8C2E" w:rsidR="00DD731A" w:rsidRPr="00FA7AE6" w:rsidRDefault="00E91339" w:rsidP="00305A43">
      <w:pPr>
        <w:numPr>
          <w:ilvl w:val="0"/>
          <w:numId w:val="6"/>
        </w:numPr>
        <w:spacing w:line="240" w:lineRule="exact"/>
        <w:ind w:left="1134" w:hanging="567"/>
        <w:contextualSpacing/>
        <w:jc w:val="both"/>
        <w:rPr>
          <w:rFonts w:cs="Arial"/>
        </w:rPr>
      </w:pPr>
      <w:r w:rsidRPr="005614C3">
        <w:lastRenderedPageBreak/>
        <w:t xml:space="preserve">Підтвердження того, що оригінали документів (рахунки, 2 копії актів </w:t>
      </w:r>
      <w:r>
        <w:t>виконаних робіт</w:t>
      </w:r>
      <w:r w:rsidRPr="005614C3">
        <w:t xml:space="preserve">, інші підтверджуючі фінансові документи) зберігатимуться </w:t>
      </w:r>
      <w:r>
        <w:t>П</w:t>
      </w:r>
      <w:r w:rsidRPr="005614C3">
        <w:t xml:space="preserve">ідрядником і </w:t>
      </w:r>
      <w:r>
        <w:t xml:space="preserve">будуть </w:t>
      </w:r>
      <w:r w:rsidRPr="005614C3">
        <w:t>нада</w:t>
      </w:r>
      <w:r>
        <w:t>ні</w:t>
      </w:r>
      <w:r w:rsidRPr="005614C3">
        <w:t xml:space="preserve"> пізніше, як тільки дозволить безпеко</w:t>
      </w:r>
      <w:r>
        <w:t>ва</w:t>
      </w:r>
      <w:r w:rsidRPr="00EA750F">
        <w:t xml:space="preserve"> </w:t>
      </w:r>
      <w:r w:rsidRPr="005614C3">
        <w:t>ситуація</w:t>
      </w:r>
      <w:r>
        <w:t>,</w:t>
      </w:r>
      <w:r w:rsidRPr="005614C3">
        <w:t xml:space="preserve"> на запит GIZ. Кінцевий термін та адреса доставки документів </w:t>
      </w:r>
      <w:r>
        <w:t xml:space="preserve">будуть </w:t>
      </w:r>
      <w:r w:rsidRPr="005614C3">
        <w:t>узгодж</w:t>
      </w:r>
      <w:r>
        <w:t>ені</w:t>
      </w:r>
      <w:r w:rsidRPr="005614C3">
        <w:t xml:space="preserve"> між GIZ та </w:t>
      </w:r>
      <w:r>
        <w:t>П</w:t>
      </w:r>
      <w:r w:rsidRPr="005614C3">
        <w:t>ідрядником електронною поштою</w:t>
      </w:r>
      <w:r w:rsidR="00DD731A">
        <w:t xml:space="preserve">. </w:t>
      </w:r>
    </w:p>
    <w:p w14:paraId="70A098AC" w14:textId="683AFEF2" w:rsidR="00F90563" w:rsidRPr="00FA7AE6" w:rsidRDefault="001A1A2A" w:rsidP="00F90563">
      <w:pPr>
        <w:spacing w:after="0"/>
        <w:contextualSpacing/>
        <w:jc w:val="both"/>
        <w:rPr>
          <w:rFonts w:cs="Arial"/>
        </w:rPr>
      </w:pPr>
      <w:r>
        <w:t xml:space="preserve">- Кожен рахунок та акт </w:t>
      </w:r>
      <w:r w:rsidR="00E91339">
        <w:t>виконаних робіт</w:t>
      </w:r>
      <w:r>
        <w:t xml:space="preserve"> </w:t>
      </w:r>
      <w:r w:rsidR="00E91339">
        <w:t xml:space="preserve">має </w:t>
      </w:r>
      <w:r>
        <w:t xml:space="preserve">містити </w:t>
      </w:r>
      <w:r w:rsidR="005A165E">
        <w:t xml:space="preserve">Проєктний номер </w:t>
      </w:r>
      <w:r>
        <w:t>2021.2146.5-001.00</w:t>
      </w:r>
      <w:bookmarkStart w:id="84" w:name="_Hlk125549895"/>
      <w:r w:rsidR="006F7F2D">
        <w:t>;</w:t>
      </w:r>
    </w:p>
    <w:p w14:paraId="02C84655" w14:textId="72B601A1" w:rsidR="00DD731A" w:rsidRPr="00FA7AE6" w:rsidRDefault="00F90563" w:rsidP="00F90563">
      <w:pPr>
        <w:spacing w:after="0"/>
        <w:contextualSpacing/>
        <w:jc w:val="both"/>
        <w:rPr>
          <w:rFonts w:cs="Arial"/>
        </w:rPr>
      </w:pPr>
      <w:r>
        <w:t xml:space="preserve">- </w:t>
      </w:r>
      <w:r w:rsidR="006F7F2D" w:rsidRPr="005614C3">
        <w:t xml:space="preserve">Під час подання рахунку </w:t>
      </w:r>
      <w:r w:rsidR="006F7F2D">
        <w:t>П</w:t>
      </w:r>
      <w:r w:rsidR="006F7F2D" w:rsidRPr="005614C3">
        <w:t xml:space="preserve">ідрядник повинен вказати (в рахунку </w:t>
      </w:r>
      <w:r w:rsidR="006F7F2D">
        <w:t>чи</w:t>
      </w:r>
      <w:r w:rsidR="006F7F2D" w:rsidRPr="005614C3">
        <w:t xml:space="preserve"> електронному листі), чи є </w:t>
      </w:r>
      <w:r w:rsidR="006F7F2D">
        <w:t>Підрядник</w:t>
      </w:r>
      <w:r w:rsidR="006F7F2D" w:rsidRPr="005614C3">
        <w:t xml:space="preserve"> платником єдиного податку (наприклад, 5%, 2%) </w:t>
      </w:r>
      <w:r w:rsidR="006F7F2D">
        <w:t>або</w:t>
      </w:r>
      <w:r w:rsidR="006F7F2D" w:rsidRPr="005614C3">
        <w:t xml:space="preserve"> ПДВ (20%)</w:t>
      </w:r>
      <w:r>
        <w:t>;</w:t>
      </w:r>
    </w:p>
    <w:bookmarkEnd w:id="84"/>
    <w:p w14:paraId="3875B315" w14:textId="77777777" w:rsidR="00075210" w:rsidRPr="00FA7AE6" w:rsidRDefault="00075210">
      <w:pPr>
        <w:spacing w:line="240" w:lineRule="exact"/>
        <w:contextualSpacing/>
        <w:jc w:val="both"/>
        <w:rPr>
          <w:i/>
          <w:color w:val="E36C0A"/>
          <w:sz w:val="28"/>
          <w:szCs w:val="28"/>
        </w:rPr>
      </w:pPr>
    </w:p>
    <w:p w14:paraId="4F2E55B1" w14:textId="77777777" w:rsidR="00E477FA" w:rsidRPr="00FA7AE6" w:rsidRDefault="00E477FA" w:rsidP="00305A43">
      <w:pPr>
        <w:pStyle w:val="ListParagraph"/>
        <w:numPr>
          <w:ilvl w:val="0"/>
          <w:numId w:val="7"/>
        </w:numPr>
        <w:spacing w:line="240" w:lineRule="exact"/>
        <w:ind w:left="0" w:firstLine="0"/>
        <w:jc w:val="both"/>
        <w:rPr>
          <w:b/>
          <w:bCs/>
          <w:sz w:val="28"/>
          <w:szCs w:val="28"/>
        </w:rPr>
      </w:pPr>
      <w:bookmarkStart w:id="85" w:name="_Hlk114232522"/>
      <w:r>
        <w:rPr>
          <w:b/>
          <w:bCs/>
          <w:sz w:val="28"/>
          <w:szCs w:val="28"/>
        </w:rPr>
        <w:t>Інші положення</w:t>
      </w:r>
    </w:p>
    <w:p w14:paraId="78E9E548" w14:textId="400DE0C2" w:rsidR="00154E7A" w:rsidRPr="00154E7A" w:rsidRDefault="00154E7A" w:rsidP="00154E7A">
      <w:pPr>
        <w:pStyle w:val="ListParagraph"/>
        <w:spacing w:line="240" w:lineRule="exact"/>
        <w:ind w:left="862"/>
        <w:jc w:val="both"/>
        <w:rPr>
          <w:rFonts w:cs="Arial"/>
          <w:b/>
          <w:bCs/>
          <w:lang w:eastAsia="uk-UA"/>
        </w:rPr>
      </w:pPr>
    </w:p>
    <w:p w14:paraId="7C90DD76" w14:textId="6251D875" w:rsidR="00070B04" w:rsidRPr="00FA7AE6" w:rsidRDefault="00070B04" w:rsidP="00305A43">
      <w:pPr>
        <w:pStyle w:val="ListParagraph"/>
        <w:numPr>
          <w:ilvl w:val="1"/>
          <w:numId w:val="7"/>
        </w:numPr>
        <w:spacing w:line="240" w:lineRule="exact"/>
        <w:jc w:val="both"/>
        <w:rPr>
          <w:rFonts w:cs="Arial"/>
          <w:b/>
          <w:bCs/>
        </w:rPr>
      </w:pPr>
      <w:r>
        <w:rPr>
          <w:b/>
        </w:rPr>
        <w:t>Загальні</w:t>
      </w:r>
    </w:p>
    <w:p w14:paraId="1DE43049" w14:textId="77777777" w:rsidR="00A1712A" w:rsidRDefault="00A1712A" w:rsidP="00127D3B">
      <w:pPr>
        <w:jc w:val="both"/>
        <w:rPr>
          <w:lang w:eastAsia="uk-UA"/>
        </w:rPr>
      </w:pPr>
      <w:r w:rsidRPr="005614C3">
        <w:rPr>
          <w:lang w:eastAsia="uk-UA"/>
        </w:rPr>
        <w:t>Договір підпис</w:t>
      </w:r>
      <w:r>
        <w:rPr>
          <w:lang w:eastAsia="uk-UA"/>
        </w:rPr>
        <w:t>ується</w:t>
      </w:r>
      <w:r w:rsidRPr="005614C3">
        <w:rPr>
          <w:lang w:eastAsia="uk-UA"/>
        </w:rPr>
        <w:t xml:space="preserve"> Сторонами в електронному вигляді шляхом надсилання одна одній підписаних сканованих копій Договору та додатків</w:t>
      </w:r>
      <w:r>
        <w:rPr>
          <w:lang w:eastAsia="uk-UA"/>
        </w:rPr>
        <w:t xml:space="preserve"> </w:t>
      </w:r>
      <w:r w:rsidRPr="005614C3">
        <w:rPr>
          <w:lang w:eastAsia="uk-UA"/>
        </w:rPr>
        <w:t xml:space="preserve">в електронному вигляді. Такий Договір має повну юридичну силу як і його </w:t>
      </w:r>
      <w:r>
        <w:rPr>
          <w:lang w:eastAsia="uk-UA"/>
        </w:rPr>
        <w:t>паперовий варіант</w:t>
      </w:r>
      <w:r w:rsidRPr="005614C3">
        <w:rPr>
          <w:lang w:eastAsia="uk-UA"/>
        </w:rPr>
        <w:t xml:space="preserve">. </w:t>
      </w:r>
      <w:r>
        <w:rPr>
          <w:lang w:eastAsia="uk-UA"/>
        </w:rPr>
        <w:t>Паперові примірники</w:t>
      </w:r>
      <w:r w:rsidRPr="005614C3">
        <w:rPr>
          <w:lang w:eastAsia="uk-UA"/>
        </w:rPr>
        <w:t xml:space="preserve"> будуть передані</w:t>
      </w:r>
      <w:r>
        <w:rPr>
          <w:lang w:eastAsia="uk-UA"/>
        </w:rPr>
        <w:t>, як тільки</w:t>
      </w:r>
      <w:r w:rsidRPr="005614C3">
        <w:rPr>
          <w:lang w:eastAsia="uk-UA"/>
        </w:rPr>
        <w:t xml:space="preserve"> безпекова ситуація в Україні стабілізується. </w:t>
      </w:r>
      <w:r>
        <w:rPr>
          <w:lang w:eastAsia="uk-UA"/>
        </w:rPr>
        <w:t>У такому разі</w:t>
      </w:r>
      <w:r w:rsidRPr="005614C3">
        <w:rPr>
          <w:lang w:eastAsia="uk-UA"/>
        </w:rPr>
        <w:t xml:space="preserve"> Сторона, яка відправила Договір, несе відповідальність за справжність підписів її уповноважених осіб та відбитка печатки (за наявності).</w:t>
      </w:r>
    </w:p>
    <w:p w14:paraId="260A2D76" w14:textId="77777777" w:rsidR="00551498" w:rsidRDefault="00551498" w:rsidP="00127D3B">
      <w:pPr>
        <w:jc w:val="both"/>
      </w:pPr>
      <w:r w:rsidRPr="005614C3">
        <w:t xml:space="preserve">Реалізація заходів за цим </w:t>
      </w:r>
      <w:r>
        <w:t>Договором</w:t>
      </w:r>
      <w:r w:rsidRPr="005614C3">
        <w:t xml:space="preserve"> може бути розпочата лише після набрання Договором</w:t>
      </w:r>
      <w:r w:rsidRPr="00A74B6D">
        <w:t xml:space="preserve"> </w:t>
      </w:r>
      <w:r w:rsidRPr="005614C3">
        <w:t>чинності.</w:t>
      </w:r>
      <w:r w:rsidRPr="00754413">
        <w:t xml:space="preserve"> </w:t>
      </w:r>
      <w:r w:rsidRPr="005614C3">
        <w:t xml:space="preserve">Договір набирає чинності з дати його підписання </w:t>
      </w:r>
      <w:r>
        <w:t>усіма</w:t>
      </w:r>
      <w:r w:rsidRPr="005614C3">
        <w:t xml:space="preserve"> Сторонами.</w:t>
      </w:r>
    </w:p>
    <w:p w14:paraId="303F4A7F" w14:textId="73C98078" w:rsidR="006C5EAD" w:rsidRPr="00847F41" w:rsidRDefault="006C5EAD" w:rsidP="00127D3B">
      <w:pPr>
        <w:jc w:val="both"/>
        <w:rPr>
          <w:rFonts w:cs="Arial"/>
        </w:rPr>
      </w:pPr>
      <w:r w:rsidRPr="00847F41">
        <w:t xml:space="preserve">Підписуючи </w:t>
      </w:r>
      <w:r w:rsidR="00DB59AA" w:rsidRPr="00847F41">
        <w:t>Д</w:t>
      </w:r>
      <w:r w:rsidRPr="00847F41">
        <w:t xml:space="preserve">оговір, сторони повністю ознайомлені з відповідними положеннями GIZ, а саме з </w:t>
      </w:r>
      <w:r w:rsidR="00CB69A5">
        <w:t>Загальн</w:t>
      </w:r>
      <w:r w:rsidR="00E53F89">
        <w:t>ими</w:t>
      </w:r>
      <w:r w:rsidR="00CB69A5">
        <w:t xml:space="preserve"> умов</w:t>
      </w:r>
      <w:r w:rsidR="00E53F89">
        <w:t>ами</w:t>
      </w:r>
      <w:r w:rsidR="00CB69A5">
        <w:t xml:space="preserve"> договору про виконання робіт та надання послуг за дорученням Deutsche Gesellschaft für Internationale Zusammenarbeit (GIZ) GmbH в Україні</w:t>
      </w:r>
      <w:r w:rsidRPr="00847F41">
        <w:t xml:space="preserve">, опублікованих за посиланням </w:t>
      </w:r>
      <w:hyperlink r:id="rId11" w:history="1">
        <w:r w:rsidRPr="00847F41">
          <w:rPr>
            <w:rStyle w:val="Hyperlink"/>
            <w:color w:val="auto"/>
          </w:rPr>
          <w:t>Закупівлі - giz.de</w:t>
        </w:r>
      </w:hyperlink>
      <w:r w:rsidRPr="00847F41">
        <w:t xml:space="preserve"> (section “Terms of procurement of services”/секція «Умови закупів</w:t>
      </w:r>
      <w:r w:rsidR="009D1A85">
        <w:t>ель</w:t>
      </w:r>
      <w:r w:rsidRPr="00847F41">
        <w:t xml:space="preserve"> послуг») і такі положення є обов’язковими для виконання сторонами</w:t>
      </w:r>
      <w:r w:rsidR="00CB392E" w:rsidRPr="00CB392E">
        <w:t xml:space="preserve"> </w:t>
      </w:r>
      <w:r w:rsidR="00CB392E">
        <w:t>і мають таку ж юридичну силу</w:t>
      </w:r>
      <w:r w:rsidRPr="00847F41">
        <w:t>,</w:t>
      </w:r>
      <w:r w:rsidR="00A958CB">
        <w:t xml:space="preserve"> якщо б вони були викладені </w:t>
      </w:r>
      <w:r w:rsidR="008B4344">
        <w:t>у</w:t>
      </w:r>
      <w:r w:rsidR="00A958CB">
        <w:t xml:space="preserve"> ц</w:t>
      </w:r>
      <w:r w:rsidR="008B4344">
        <w:t>ій угоді</w:t>
      </w:r>
      <w:r w:rsidRPr="00A958CB">
        <w:t>.</w:t>
      </w:r>
    </w:p>
    <w:p w14:paraId="3982FB75" w14:textId="77777777" w:rsidR="00347228" w:rsidRPr="005614C3" w:rsidRDefault="00347228" w:rsidP="00347228">
      <w:pPr>
        <w:jc w:val="both"/>
      </w:pPr>
      <w:r>
        <w:t>Станом н</w:t>
      </w:r>
      <w:r w:rsidRPr="005614C3">
        <w:t xml:space="preserve">а дату підписання цього Договору </w:t>
      </w:r>
      <w:r>
        <w:t>Підрядник</w:t>
      </w:r>
      <w:r w:rsidRPr="005614C3">
        <w:t xml:space="preserve"> підтверджує, що</w:t>
      </w:r>
      <w:r>
        <w:t>,</w:t>
      </w:r>
      <w:r w:rsidRPr="005614C3">
        <w:t xml:space="preserve"> відповідно до Податкового кодексу України</w:t>
      </w:r>
      <w:r>
        <w:t>,</w:t>
      </w:r>
      <w:r w:rsidRPr="005614C3">
        <w:t xml:space="preserve"> в</w:t>
      </w:r>
      <w:r>
        <w:t>ін</w:t>
      </w:r>
      <w:r w:rsidRPr="005614C3">
        <w:t xml:space="preserve"> </w:t>
      </w:r>
      <w:r w:rsidRPr="006E3BF2">
        <w:rPr>
          <w:highlight w:val="yellow"/>
        </w:rPr>
        <w:t>є/не є</w:t>
      </w:r>
      <w:r w:rsidRPr="005614C3">
        <w:t xml:space="preserve"> платником податку на додану вартість на загальних умовах</w:t>
      </w:r>
      <w:r>
        <w:t xml:space="preserve"> </w:t>
      </w:r>
      <w:r w:rsidRPr="006C1BF2">
        <w:rPr>
          <w:i/>
          <w:iCs/>
          <w:color w:val="ED7D31" w:themeColor="accent2"/>
        </w:rPr>
        <w:t>(</w:t>
      </w:r>
      <w:r>
        <w:rPr>
          <w:i/>
          <w:iCs/>
          <w:color w:val="ED7D31" w:themeColor="accent2"/>
        </w:rPr>
        <w:t>визначається на момент підготовки договору відділом закупівель, що відповідає за підготовку договору</w:t>
      </w:r>
      <w:r w:rsidRPr="006C1BF2">
        <w:rPr>
          <w:i/>
          <w:iCs/>
          <w:color w:val="ED7D31" w:themeColor="accent2"/>
        </w:rPr>
        <w:t>)</w:t>
      </w:r>
      <w:r w:rsidRPr="005614C3">
        <w:t>.</w:t>
      </w:r>
    </w:p>
    <w:p w14:paraId="2B04DE39" w14:textId="22F0006D" w:rsidR="007A3BEA" w:rsidRPr="00FA7AE6" w:rsidRDefault="007A3BEA" w:rsidP="00127D3B">
      <w:pPr>
        <w:jc w:val="both"/>
      </w:pPr>
      <w:r>
        <w:t>Виконавець несе відповідальність за всі податки та інші платежі за законодавством України. Податки, збори чи відрахування до бюджету України сплачує Виконавець.</w:t>
      </w:r>
    </w:p>
    <w:p w14:paraId="33F8F917" w14:textId="186A3C9B" w:rsidR="00E477FA" w:rsidRPr="00FA7AE6" w:rsidRDefault="00E477FA" w:rsidP="00656835">
      <w:pPr>
        <w:jc w:val="both"/>
        <w:rPr>
          <w:i/>
          <w:iCs/>
        </w:rPr>
      </w:pPr>
      <w:r>
        <w:t xml:space="preserve">Контактна особа зі сторони GIZ, відповідальна за виконання </w:t>
      </w:r>
      <w:r w:rsidR="004E28E9">
        <w:t>договору</w:t>
      </w:r>
      <w:r>
        <w:t xml:space="preserve"> та комунікацію з </w:t>
      </w:r>
      <w:r w:rsidR="00A43042">
        <w:t>Підрядником</w:t>
      </w:r>
      <w:r>
        <w:t>,</w:t>
      </w:r>
      <w:r w:rsidR="00A43042">
        <w:t xml:space="preserve"> є</w:t>
      </w:r>
      <w:r>
        <w:t xml:space="preserve"> Надія Рожко (</w:t>
      </w:r>
      <w:hyperlink r:id="rId12" w:history="1">
        <w:r>
          <w:rPr>
            <w:rStyle w:val="Hyperlink"/>
          </w:rPr>
          <w:t>nadiia.rozhko@giz.de</w:t>
        </w:r>
      </w:hyperlink>
      <w:r>
        <w:t>, телефон +380 44</w:t>
      </w:r>
      <w:r w:rsidR="00A43042">
        <w:t> </w:t>
      </w:r>
      <w:r>
        <w:t>287</w:t>
      </w:r>
      <w:r w:rsidR="00A43042">
        <w:t xml:space="preserve"> </w:t>
      </w:r>
      <w:r>
        <w:t>42</w:t>
      </w:r>
      <w:r w:rsidR="00A43042">
        <w:t xml:space="preserve"> </w:t>
      </w:r>
      <w:r>
        <w:t>37).</w:t>
      </w:r>
    </w:p>
    <w:p w14:paraId="616E4379" w14:textId="77777777" w:rsidR="00FA6B9A" w:rsidRPr="005614C3" w:rsidRDefault="00FA6B9A" w:rsidP="00FA6B9A">
      <w:pPr>
        <w:jc w:val="both"/>
        <w:rPr>
          <w:rStyle w:val="ui-provider"/>
        </w:rPr>
      </w:pPr>
      <w:r>
        <w:rPr>
          <w:rStyle w:val="ui-provider"/>
        </w:rPr>
        <w:t>П</w:t>
      </w:r>
      <w:r w:rsidRPr="005614C3">
        <w:rPr>
          <w:rStyle w:val="ui-provider"/>
        </w:rPr>
        <w:t xml:space="preserve">ід час виконання </w:t>
      </w:r>
      <w:r>
        <w:rPr>
          <w:rStyle w:val="ui-provider"/>
        </w:rPr>
        <w:t>договору</w:t>
      </w:r>
      <w:r w:rsidRPr="005614C3">
        <w:rPr>
          <w:rStyle w:val="ui-provider"/>
        </w:rPr>
        <w:t xml:space="preserve"> </w:t>
      </w:r>
      <w:r>
        <w:rPr>
          <w:rStyle w:val="ui-provider"/>
        </w:rPr>
        <w:t>П</w:t>
      </w:r>
      <w:r w:rsidRPr="005614C3">
        <w:rPr>
          <w:rStyle w:val="ui-provider"/>
        </w:rPr>
        <w:t>ідрядник несе повну відповідальність за всі безпек</w:t>
      </w:r>
      <w:r>
        <w:rPr>
          <w:rStyle w:val="ui-provider"/>
        </w:rPr>
        <w:t>ові</w:t>
      </w:r>
      <w:r w:rsidRPr="005614C3">
        <w:rPr>
          <w:rStyle w:val="ui-provider"/>
        </w:rPr>
        <w:t xml:space="preserve"> питання </w:t>
      </w:r>
      <w:r>
        <w:rPr>
          <w:rStyle w:val="ui-provider"/>
        </w:rPr>
        <w:t>згідно з його</w:t>
      </w:r>
      <w:r w:rsidRPr="005614C3">
        <w:rPr>
          <w:rStyle w:val="ui-provider"/>
        </w:rPr>
        <w:t xml:space="preserve"> власно</w:t>
      </w:r>
      <w:r>
        <w:rPr>
          <w:rStyle w:val="ui-provider"/>
        </w:rPr>
        <w:t>ю</w:t>
      </w:r>
      <w:r w:rsidRPr="005614C3">
        <w:rPr>
          <w:rStyle w:val="ui-provider"/>
        </w:rPr>
        <w:t xml:space="preserve"> концепці</w:t>
      </w:r>
      <w:r>
        <w:rPr>
          <w:rStyle w:val="ui-provider"/>
        </w:rPr>
        <w:t>єю</w:t>
      </w:r>
      <w:r w:rsidRPr="005614C3">
        <w:rPr>
          <w:rStyle w:val="ui-provider"/>
        </w:rPr>
        <w:t xml:space="preserve"> безпеки. GIZ не несе </w:t>
      </w:r>
      <w:r>
        <w:rPr>
          <w:rStyle w:val="ui-provider"/>
        </w:rPr>
        <w:t xml:space="preserve">жодної </w:t>
      </w:r>
      <w:r w:rsidRPr="005614C3">
        <w:rPr>
          <w:rStyle w:val="ui-provider"/>
        </w:rPr>
        <w:t xml:space="preserve">відповідальності за будь-які збитки та/або травми, заподіяні під час виконання </w:t>
      </w:r>
      <w:r>
        <w:rPr>
          <w:rStyle w:val="ui-provider"/>
        </w:rPr>
        <w:t>Договору</w:t>
      </w:r>
      <w:r w:rsidRPr="005614C3">
        <w:rPr>
          <w:rStyle w:val="ui-provider"/>
        </w:rPr>
        <w:t xml:space="preserve"> будь-якою Особою, прямо чи опосередковано залученою до виконання </w:t>
      </w:r>
      <w:r>
        <w:rPr>
          <w:rStyle w:val="ui-provider"/>
        </w:rPr>
        <w:t>Договору</w:t>
      </w:r>
      <w:r w:rsidRPr="005614C3">
        <w:rPr>
          <w:rStyle w:val="ui-provider"/>
        </w:rPr>
        <w:t xml:space="preserve"> та/</w:t>
      </w:r>
      <w:r>
        <w:rPr>
          <w:rStyle w:val="ui-provider"/>
        </w:rPr>
        <w:t>чи</w:t>
      </w:r>
      <w:r w:rsidRPr="005614C3">
        <w:rPr>
          <w:rStyle w:val="ui-provider"/>
        </w:rPr>
        <w:t xml:space="preserve"> будь-якою іншою третьою особою.</w:t>
      </w:r>
    </w:p>
    <w:p w14:paraId="76E61D25" w14:textId="0C47EBC2" w:rsidR="00BF2788" w:rsidRPr="00FA7AE6" w:rsidRDefault="00BF2788" w:rsidP="00127D3B">
      <w:pPr>
        <w:pStyle w:val="ListParagraph"/>
        <w:ind w:left="0"/>
        <w:jc w:val="both"/>
      </w:pPr>
      <w:r>
        <w:t xml:space="preserve">Крім того, </w:t>
      </w:r>
      <w:r w:rsidR="00FA6B9A">
        <w:t>Підрядник</w:t>
      </w:r>
      <w:r>
        <w:t xml:space="preserve"> повинен: </w:t>
      </w:r>
    </w:p>
    <w:p w14:paraId="74F9061B" w14:textId="77777777" w:rsidR="00BF2788" w:rsidRPr="00FA7AE6" w:rsidRDefault="00BF2788" w:rsidP="00305A43">
      <w:pPr>
        <w:numPr>
          <w:ilvl w:val="0"/>
          <w:numId w:val="8"/>
        </w:numPr>
        <w:spacing w:before="100" w:beforeAutospacing="1" w:after="0"/>
        <w:jc w:val="both"/>
      </w:pPr>
      <w:r>
        <w:t>бути зареєстрованою юридичною особою/приватним підприємцем в Україні;</w:t>
      </w:r>
    </w:p>
    <w:p w14:paraId="106C28C8" w14:textId="77777777" w:rsidR="00BF2788" w:rsidRPr="00FA7AE6" w:rsidRDefault="00BF2788" w:rsidP="00305A43">
      <w:pPr>
        <w:numPr>
          <w:ilvl w:val="0"/>
          <w:numId w:val="8"/>
        </w:numPr>
        <w:spacing w:before="100" w:beforeAutospacing="1" w:after="0"/>
        <w:jc w:val="both"/>
      </w:pPr>
      <w:r>
        <w:t>не бути в санкційному списку України, ЄС;</w:t>
      </w:r>
    </w:p>
    <w:p w14:paraId="20653495" w14:textId="47B94202" w:rsidR="00BF2788" w:rsidRPr="00FA7AE6" w:rsidRDefault="004A36DB" w:rsidP="00305A43">
      <w:pPr>
        <w:numPr>
          <w:ilvl w:val="0"/>
          <w:numId w:val="8"/>
        </w:numPr>
        <w:spacing w:before="100" w:beforeAutospacing="1" w:after="0"/>
        <w:jc w:val="both"/>
      </w:pPr>
      <w:r>
        <w:t>підтвердити</w:t>
      </w:r>
      <w:r w:rsidR="00BD76C6">
        <w:t>, що</w:t>
      </w:r>
      <w:r w:rsidR="00BF2788">
        <w:t xml:space="preserve"> кінцев</w:t>
      </w:r>
      <w:r w:rsidR="00BD76C6">
        <w:t>і</w:t>
      </w:r>
      <w:r w:rsidR="00BF2788">
        <w:t xml:space="preserve"> бенефіціар</w:t>
      </w:r>
      <w:r w:rsidR="00BD76C6">
        <w:t>и</w:t>
      </w:r>
      <w:r w:rsidR="00BF2788">
        <w:t>/учасник</w:t>
      </w:r>
      <w:r w:rsidR="00BD76C6">
        <w:t>и не включені до</w:t>
      </w:r>
      <w:r w:rsidR="00CC79D1">
        <w:t xml:space="preserve"> </w:t>
      </w:r>
      <w:r w:rsidR="00BF2788">
        <w:t>санкцій</w:t>
      </w:r>
      <w:r w:rsidR="00CC79D1">
        <w:t>них списків</w:t>
      </w:r>
      <w:r w:rsidR="00BF2788">
        <w:t xml:space="preserve"> України, ЄС;</w:t>
      </w:r>
    </w:p>
    <w:p w14:paraId="659F0D3F" w14:textId="77777777" w:rsidR="00BF2788" w:rsidRPr="00FA7AE6" w:rsidRDefault="00BF2788" w:rsidP="00305A43">
      <w:pPr>
        <w:numPr>
          <w:ilvl w:val="0"/>
          <w:numId w:val="8"/>
        </w:numPr>
        <w:spacing w:before="100" w:beforeAutospacing="1" w:after="0"/>
        <w:jc w:val="both"/>
      </w:pPr>
      <w:r>
        <w:t>не перебувати в процесі закриття;</w:t>
      </w:r>
    </w:p>
    <w:p w14:paraId="21CC10EA" w14:textId="5EDA712A" w:rsidR="00BF2788" w:rsidRPr="00FA7AE6" w:rsidRDefault="00BF2788" w:rsidP="00305A43">
      <w:pPr>
        <w:numPr>
          <w:ilvl w:val="0"/>
          <w:numId w:val="8"/>
        </w:numPr>
        <w:spacing w:before="100" w:beforeAutospacing="1" w:after="0"/>
        <w:jc w:val="both"/>
      </w:pPr>
      <w:r>
        <w:t>не бути зареєстрованим на тимчасово окупованих територіях України;</w:t>
      </w:r>
    </w:p>
    <w:p w14:paraId="2CB1B17B" w14:textId="35833354" w:rsidR="00BF2788" w:rsidRPr="00FA7AE6" w:rsidRDefault="00824C9D" w:rsidP="00305A43">
      <w:pPr>
        <w:numPr>
          <w:ilvl w:val="0"/>
          <w:numId w:val="8"/>
        </w:numPr>
        <w:spacing w:before="100" w:beforeAutospacing="1" w:after="0"/>
        <w:jc w:val="both"/>
      </w:pPr>
      <w:r>
        <w:lastRenderedPageBreak/>
        <w:t xml:space="preserve">не мати кінцевого бенефіціарного </w:t>
      </w:r>
      <w:r w:rsidRPr="000758F1">
        <w:t xml:space="preserve">власника, члена чи учасника (акціонера), </w:t>
      </w:r>
      <w:r>
        <w:t xml:space="preserve">який має </w:t>
      </w:r>
      <w:r w:rsidRPr="000758F1">
        <w:t xml:space="preserve">частки у статутному капіталі 10% чи більше, </w:t>
      </w:r>
      <w:r>
        <w:t>або</w:t>
      </w:r>
      <w:r w:rsidRPr="000758F1">
        <w:t xml:space="preserve"> є Російською Федерацією, громадянином РФ, за вийнятком тих, хто живе на території України на законних підставах, або юридичною особою, що створена чи зареєстрована у відповідності до законодавства РФ</w:t>
      </w:r>
      <w:r w:rsidR="00BF2788">
        <w:t xml:space="preserve">. </w:t>
      </w:r>
    </w:p>
    <w:p w14:paraId="05687770" w14:textId="77777777" w:rsidR="00B63D95" w:rsidRDefault="00B63D95" w:rsidP="00127D3B">
      <w:pPr>
        <w:jc w:val="both"/>
        <w:rPr>
          <w:rFonts w:eastAsia="Arial" w:cs="Arial"/>
        </w:rPr>
      </w:pPr>
    </w:p>
    <w:p w14:paraId="08901493" w14:textId="77777777" w:rsidR="00455954" w:rsidRPr="005614C3" w:rsidRDefault="00455954" w:rsidP="00455954">
      <w:pPr>
        <w:jc w:val="both"/>
      </w:pPr>
      <w:r w:rsidRPr="005614C3">
        <w:t xml:space="preserve">GIZ залишає за собою право перевірити цю інформацію в будь-який час. Учасник </w:t>
      </w:r>
      <w:r>
        <w:t xml:space="preserve">торгів </w:t>
      </w:r>
      <w:r w:rsidRPr="005614C3">
        <w:t>підтверджує згоду на обробку персональних даних відповідно до положень Загального регламенту ЄС про захист даних (GDPR) та Закону України «Про захист персональних даних» № 2297-VI від 01.06.2010.</w:t>
      </w:r>
    </w:p>
    <w:p w14:paraId="413C45CC" w14:textId="77777777" w:rsidR="00F8361E" w:rsidRDefault="00F8361E" w:rsidP="00F8361E">
      <w:pPr>
        <w:jc w:val="both"/>
        <w:rPr>
          <w:color w:val="000000"/>
        </w:rPr>
      </w:pPr>
      <w:r w:rsidRPr="005614C3">
        <w:rPr>
          <w:color w:val="000000"/>
        </w:rPr>
        <w:t xml:space="preserve">GIZ не несе відповідальності за персональні дані, </w:t>
      </w:r>
      <w:r>
        <w:rPr>
          <w:color w:val="000000"/>
        </w:rPr>
        <w:t>що</w:t>
      </w:r>
      <w:r w:rsidRPr="005614C3">
        <w:rPr>
          <w:color w:val="000000"/>
        </w:rPr>
        <w:t xml:space="preserve"> обробляються </w:t>
      </w:r>
      <w:r>
        <w:rPr>
          <w:color w:val="000000"/>
        </w:rPr>
        <w:t>П</w:t>
      </w:r>
      <w:r w:rsidRPr="005614C3">
        <w:rPr>
          <w:color w:val="000000"/>
        </w:rPr>
        <w:t xml:space="preserve">ідрядником у рамках договору. Крім того, </w:t>
      </w:r>
      <w:r>
        <w:rPr>
          <w:color w:val="000000"/>
        </w:rPr>
        <w:t>П</w:t>
      </w:r>
      <w:r w:rsidRPr="005614C3">
        <w:rPr>
          <w:color w:val="000000"/>
        </w:rPr>
        <w:t xml:space="preserve">ідрядник не повинен </w:t>
      </w:r>
      <w:r>
        <w:rPr>
          <w:color w:val="000000"/>
        </w:rPr>
        <w:t xml:space="preserve">надавати </w:t>
      </w:r>
      <w:r w:rsidRPr="005614C3">
        <w:rPr>
          <w:color w:val="000000"/>
        </w:rPr>
        <w:t xml:space="preserve">GIZ </w:t>
      </w:r>
      <w:r>
        <w:rPr>
          <w:color w:val="000000"/>
        </w:rPr>
        <w:t>доступ до</w:t>
      </w:r>
      <w:r w:rsidRPr="005614C3">
        <w:rPr>
          <w:color w:val="000000"/>
        </w:rPr>
        <w:t xml:space="preserve"> будь-як</w:t>
      </w:r>
      <w:r>
        <w:rPr>
          <w:color w:val="000000"/>
        </w:rPr>
        <w:t>их</w:t>
      </w:r>
      <w:r w:rsidRPr="005614C3">
        <w:rPr>
          <w:color w:val="000000"/>
        </w:rPr>
        <w:t xml:space="preserve"> персональн</w:t>
      </w:r>
      <w:r>
        <w:rPr>
          <w:color w:val="000000"/>
        </w:rPr>
        <w:t>их</w:t>
      </w:r>
      <w:r w:rsidRPr="005614C3">
        <w:rPr>
          <w:color w:val="000000"/>
        </w:rPr>
        <w:t xml:space="preserve"> дан</w:t>
      </w:r>
      <w:r>
        <w:rPr>
          <w:color w:val="000000"/>
        </w:rPr>
        <w:t>их інакше</w:t>
      </w:r>
      <w:r w:rsidRPr="005614C3">
        <w:rPr>
          <w:color w:val="000000"/>
        </w:rPr>
        <w:t xml:space="preserve">, </w:t>
      </w:r>
      <w:r>
        <w:rPr>
          <w:color w:val="000000"/>
        </w:rPr>
        <w:t>ніж</w:t>
      </w:r>
      <w:r w:rsidRPr="005614C3">
        <w:rPr>
          <w:color w:val="000000"/>
        </w:rPr>
        <w:t xml:space="preserve"> на законн</w:t>
      </w:r>
      <w:r>
        <w:rPr>
          <w:color w:val="000000"/>
        </w:rPr>
        <w:t>их</w:t>
      </w:r>
      <w:r w:rsidRPr="005614C3">
        <w:rPr>
          <w:color w:val="000000"/>
        </w:rPr>
        <w:t xml:space="preserve"> правов</w:t>
      </w:r>
      <w:r>
        <w:rPr>
          <w:color w:val="000000"/>
        </w:rPr>
        <w:t>их підставах</w:t>
      </w:r>
      <w:r w:rsidRPr="005614C3">
        <w:rPr>
          <w:color w:val="000000"/>
        </w:rPr>
        <w:t xml:space="preserve"> та </w:t>
      </w:r>
      <w:r>
        <w:rPr>
          <w:color w:val="000000"/>
        </w:rPr>
        <w:t xml:space="preserve">згідно з </w:t>
      </w:r>
      <w:r w:rsidRPr="005614C3">
        <w:rPr>
          <w:color w:val="000000"/>
        </w:rPr>
        <w:t>відповідн</w:t>
      </w:r>
      <w:r>
        <w:rPr>
          <w:color w:val="000000"/>
        </w:rPr>
        <w:t>ими</w:t>
      </w:r>
      <w:r w:rsidRPr="005614C3">
        <w:rPr>
          <w:color w:val="000000"/>
        </w:rPr>
        <w:t xml:space="preserve"> вимог</w:t>
      </w:r>
      <w:r>
        <w:rPr>
          <w:color w:val="000000"/>
        </w:rPr>
        <w:t>ами</w:t>
      </w:r>
      <w:r w:rsidRPr="005614C3">
        <w:rPr>
          <w:color w:val="000000"/>
        </w:rPr>
        <w:t xml:space="preserve"> захисту даних</w:t>
      </w:r>
      <w:r>
        <w:rPr>
          <w:color w:val="000000"/>
        </w:rPr>
        <w:t xml:space="preserve"> –</w:t>
      </w:r>
      <w:r w:rsidRPr="005614C3">
        <w:rPr>
          <w:color w:val="000000"/>
        </w:rPr>
        <w:t xml:space="preserve"> таких</w:t>
      </w:r>
      <w:r>
        <w:rPr>
          <w:color w:val="000000"/>
        </w:rPr>
        <w:t>,</w:t>
      </w:r>
      <w:r w:rsidRPr="005614C3">
        <w:rPr>
          <w:color w:val="000000"/>
        </w:rPr>
        <w:t xml:space="preserve"> як достатнє повідомлення про </w:t>
      </w:r>
      <w:r>
        <w:rPr>
          <w:color w:val="000000"/>
        </w:rPr>
        <w:t xml:space="preserve">умови </w:t>
      </w:r>
      <w:r w:rsidRPr="005614C3">
        <w:rPr>
          <w:color w:val="000000"/>
        </w:rPr>
        <w:t>конфіденційн</w:t>
      </w:r>
      <w:r>
        <w:rPr>
          <w:color w:val="000000"/>
        </w:rPr>
        <w:t>о</w:t>
      </w:r>
      <w:r w:rsidRPr="005614C3">
        <w:rPr>
          <w:color w:val="000000"/>
        </w:rPr>
        <w:t>ст</w:t>
      </w:r>
      <w:r>
        <w:rPr>
          <w:color w:val="000000"/>
        </w:rPr>
        <w:t>і</w:t>
      </w:r>
      <w:r w:rsidRPr="005614C3">
        <w:rPr>
          <w:color w:val="000000"/>
        </w:rPr>
        <w:t>.</w:t>
      </w:r>
    </w:p>
    <w:p w14:paraId="2DC3FCE0" w14:textId="45F720D9" w:rsidR="00FB7B05" w:rsidRPr="00FA7AE6" w:rsidRDefault="00E07D72">
      <w:pPr>
        <w:pStyle w:val="ListParagraph"/>
        <w:numPr>
          <w:ilvl w:val="1"/>
          <w:numId w:val="7"/>
        </w:numPr>
        <w:shd w:val="clear" w:color="auto" w:fill="FFFFFF"/>
        <w:spacing w:after="0" w:line="240" w:lineRule="exact"/>
        <w:jc w:val="both"/>
        <w:textAlignment w:val="baseline"/>
        <w:rPr>
          <w:rFonts w:cs="Arial"/>
        </w:rPr>
      </w:pPr>
      <w:r>
        <w:rPr>
          <w:b/>
          <w:bCs/>
        </w:rPr>
        <w:t>Звільнення від ПДВ - не застосовується</w:t>
      </w:r>
      <w:r>
        <w:rPr>
          <w:rStyle w:val="eop"/>
          <w:color w:val="000000"/>
        </w:rPr>
        <w:t> </w:t>
      </w:r>
    </w:p>
    <w:p w14:paraId="1D6855D1" w14:textId="5C20BC20" w:rsidR="00E477FA" w:rsidRPr="00FA4639" w:rsidRDefault="00FA4639" w:rsidP="00305A43">
      <w:pPr>
        <w:pStyle w:val="Heading1"/>
        <w:numPr>
          <w:ilvl w:val="0"/>
          <w:numId w:val="7"/>
        </w:numPr>
        <w:ind w:left="0" w:firstLine="0"/>
        <w:jc w:val="both"/>
        <w:rPr>
          <w:rFonts w:eastAsiaTheme="minorHAnsi" w:cstheme="minorBidi"/>
          <w:bCs w:val="0"/>
          <w:sz w:val="28"/>
        </w:rPr>
      </w:pPr>
      <w:r>
        <w:rPr>
          <w:rFonts w:eastAsiaTheme="minorHAnsi" w:cstheme="minorBidi"/>
          <w:bCs w:val="0"/>
          <w:sz w:val="28"/>
        </w:rPr>
        <w:t>Делегована обробка</w:t>
      </w:r>
      <w:r w:rsidR="00E477FA" w:rsidRPr="00FA4639">
        <w:rPr>
          <w:rFonts w:eastAsiaTheme="minorHAnsi" w:cstheme="minorBidi"/>
          <w:bCs w:val="0"/>
          <w:sz w:val="28"/>
        </w:rPr>
        <w:t xml:space="preserve"> персональних</w:t>
      </w:r>
      <w:r>
        <w:rPr>
          <w:rFonts w:eastAsiaTheme="minorHAnsi" w:cstheme="minorBidi"/>
          <w:bCs w:val="0"/>
          <w:sz w:val="28"/>
        </w:rPr>
        <w:t xml:space="preserve"> даних</w:t>
      </w:r>
      <w:r w:rsidR="00E477FA" w:rsidRPr="00FA4639">
        <w:rPr>
          <w:rFonts w:eastAsiaTheme="minorHAnsi" w:cstheme="minorBidi"/>
          <w:bCs w:val="0"/>
          <w:sz w:val="28"/>
        </w:rPr>
        <w:t xml:space="preserve"> </w:t>
      </w:r>
      <w:bookmarkStart w:id="86" w:name="_Hlk132289092"/>
      <w:r w:rsidR="00E477FA" w:rsidRPr="00FA4639">
        <w:rPr>
          <w:rFonts w:eastAsiaTheme="minorHAnsi" w:cstheme="minorBidi"/>
          <w:bCs w:val="0"/>
          <w:sz w:val="28"/>
        </w:rPr>
        <w:t xml:space="preserve">- </w:t>
      </w:r>
      <w:r>
        <w:rPr>
          <w:rFonts w:eastAsiaTheme="minorHAnsi" w:cstheme="minorBidi"/>
          <w:bCs w:val="0"/>
          <w:sz w:val="28"/>
        </w:rPr>
        <w:t>н</w:t>
      </w:r>
      <w:r w:rsidR="00E477FA" w:rsidRPr="00FA4639">
        <w:rPr>
          <w:rFonts w:eastAsiaTheme="minorHAnsi" w:cstheme="minorBidi"/>
          <w:bCs w:val="0"/>
          <w:sz w:val="28"/>
        </w:rPr>
        <w:t>е застосовується</w:t>
      </w:r>
      <w:bookmarkEnd w:id="86"/>
    </w:p>
    <w:p w14:paraId="317E85E3" w14:textId="1B044C27" w:rsidR="0051151D" w:rsidRPr="00FA7AE6" w:rsidRDefault="008261A9" w:rsidP="00305A43">
      <w:pPr>
        <w:pStyle w:val="ListParagraph"/>
        <w:numPr>
          <w:ilvl w:val="0"/>
          <w:numId w:val="7"/>
        </w:numPr>
        <w:tabs>
          <w:tab w:val="left" w:pos="284"/>
        </w:tabs>
        <w:ind w:left="0" w:firstLine="0"/>
        <w:jc w:val="both"/>
        <w:rPr>
          <w:b/>
          <w:sz w:val="28"/>
          <w:szCs w:val="28"/>
        </w:rPr>
      </w:pPr>
      <w:bookmarkStart w:id="87" w:name="_Toc119492775"/>
      <w:bookmarkStart w:id="88" w:name="_Toc119492820"/>
      <w:bookmarkStart w:id="89" w:name="_Toc119492869"/>
      <w:bookmarkStart w:id="90" w:name="_Toc119492984"/>
      <w:bookmarkStart w:id="91" w:name="_Toc119493072"/>
      <w:bookmarkStart w:id="92" w:name="_Toc119493222"/>
      <w:bookmarkStart w:id="93" w:name="_Toc119493846"/>
      <w:bookmarkStart w:id="94" w:name="_Ref508121786"/>
      <w:bookmarkStart w:id="95" w:name="_Ref508122384"/>
      <w:bookmarkStart w:id="96" w:name="_Ref508122597"/>
      <w:bookmarkStart w:id="97" w:name="_Toc508620018"/>
      <w:bookmarkStart w:id="98" w:name="_Toc119493847"/>
      <w:bookmarkStart w:id="99" w:name="_Toc127948124"/>
      <w:bookmarkEnd w:id="50"/>
      <w:bookmarkEnd w:id="51"/>
      <w:bookmarkEnd w:id="85"/>
      <w:bookmarkEnd w:id="87"/>
      <w:bookmarkEnd w:id="88"/>
      <w:bookmarkEnd w:id="89"/>
      <w:bookmarkEnd w:id="90"/>
      <w:bookmarkEnd w:id="91"/>
      <w:bookmarkEnd w:id="92"/>
      <w:bookmarkEnd w:id="93"/>
      <w:r>
        <w:rPr>
          <w:b/>
          <w:sz w:val="28"/>
          <w:szCs w:val="28"/>
        </w:rPr>
        <w:t xml:space="preserve">Вимоги до </w:t>
      </w:r>
      <w:r w:rsidR="00FB7662">
        <w:rPr>
          <w:b/>
          <w:sz w:val="28"/>
          <w:szCs w:val="28"/>
        </w:rPr>
        <w:t>формату</w:t>
      </w:r>
      <w:r>
        <w:rPr>
          <w:b/>
          <w:sz w:val="28"/>
          <w:szCs w:val="28"/>
        </w:rPr>
        <w:t xml:space="preserve"> </w:t>
      </w:r>
      <w:bookmarkEnd w:id="94"/>
      <w:bookmarkEnd w:id="95"/>
      <w:bookmarkEnd w:id="96"/>
      <w:bookmarkEnd w:id="97"/>
      <w:bookmarkEnd w:id="98"/>
      <w:bookmarkEnd w:id="99"/>
      <w:r>
        <w:rPr>
          <w:b/>
          <w:sz w:val="28"/>
          <w:szCs w:val="28"/>
        </w:rPr>
        <w:t xml:space="preserve">тендерної </w:t>
      </w:r>
      <w:r w:rsidR="00FB7662">
        <w:rPr>
          <w:b/>
          <w:sz w:val="28"/>
          <w:szCs w:val="28"/>
        </w:rPr>
        <w:t>пропозиції</w:t>
      </w:r>
    </w:p>
    <w:p w14:paraId="6443984F" w14:textId="77777777" w:rsidR="003E6359" w:rsidRPr="00FA7AE6" w:rsidRDefault="003E6359" w:rsidP="003E6359">
      <w:pPr>
        <w:pStyle w:val="ListParagraph"/>
        <w:tabs>
          <w:tab w:val="left" w:pos="284"/>
        </w:tabs>
        <w:ind w:left="0"/>
        <w:jc w:val="both"/>
        <w:rPr>
          <w:b/>
        </w:rPr>
      </w:pPr>
    </w:p>
    <w:p w14:paraId="4B86713B" w14:textId="016A4907" w:rsidR="0051151D" w:rsidRPr="00FA7AE6" w:rsidRDefault="008F14EA" w:rsidP="00305A43">
      <w:pPr>
        <w:pStyle w:val="ListParagraph"/>
        <w:numPr>
          <w:ilvl w:val="1"/>
          <w:numId w:val="7"/>
        </w:numPr>
        <w:ind w:left="0" w:firstLine="0"/>
        <w:jc w:val="both"/>
        <w:rPr>
          <w:rFonts w:eastAsia="Arial" w:cs="Arial"/>
          <w:b/>
          <w:bCs/>
        </w:rPr>
      </w:pPr>
      <w:bookmarkStart w:id="100" w:name="_Toc112161422"/>
      <w:bookmarkStart w:id="101" w:name="_Toc127948125"/>
      <w:r>
        <w:rPr>
          <w:b/>
          <w:bCs/>
        </w:rPr>
        <w:t xml:space="preserve">Документи, які </w:t>
      </w:r>
      <w:r w:rsidR="00AF1573">
        <w:rPr>
          <w:b/>
          <w:bCs/>
        </w:rPr>
        <w:t>необхідно надати</w:t>
      </w:r>
      <w:bookmarkEnd w:id="100"/>
      <w:bookmarkEnd w:id="101"/>
    </w:p>
    <w:p w14:paraId="573E3872" w14:textId="77777777" w:rsidR="003E6359" w:rsidRPr="00FA7AE6" w:rsidRDefault="003E6359" w:rsidP="003531F2">
      <w:pPr>
        <w:pStyle w:val="ListParagraph"/>
        <w:ind w:left="0"/>
        <w:jc w:val="both"/>
        <w:rPr>
          <w:rFonts w:eastAsia="Arial" w:cs="Arial"/>
          <w:b/>
          <w:bCs/>
        </w:rPr>
      </w:pPr>
    </w:p>
    <w:p w14:paraId="1A9F84C0" w14:textId="7BE65F87" w:rsidR="008F14EA" w:rsidRPr="00FA7AE6" w:rsidRDefault="008F14EA" w:rsidP="00305A43">
      <w:pPr>
        <w:pStyle w:val="ListParagraph"/>
        <w:numPr>
          <w:ilvl w:val="2"/>
          <w:numId w:val="7"/>
        </w:numPr>
        <w:ind w:left="0" w:firstLine="0"/>
        <w:jc w:val="both"/>
        <w:rPr>
          <w:rFonts w:eastAsiaTheme="majorEastAsia"/>
          <w:b/>
          <w:szCs w:val="26"/>
        </w:rPr>
      </w:pPr>
      <w:bookmarkStart w:id="102" w:name="_Toc112161423"/>
      <w:bookmarkStart w:id="103" w:name="_Toc127948126"/>
      <w:r>
        <w:rPr>
          <w:rStyle w:val="normaltextrun"/>
          <w:b/>
        </w:rPr>
        <w:t xml:space="preserve">Технічна </w:t>
      </w:r>
      <w:bookmarkEnd w:id="102"/>
      <w:bookmarkEnd w:id="103"/>
      <w:r>
        <w:rPr>
          <w:rStyle w:val="normaltextrun"/>
          <w:b/>
        </w:rPr>
        <w:t>пропозиція</w:t>
      </w:r>
    </w:p>
    <w:p w14:paraId="21940253" w14:textId="24B7190E" w:rsidR="007F60AC" w:rsidRPr="00FA7AE6" w:rsidRDefault="005C6AC2" w:rsidP="007F60AC">
      <w:pPr>
        <w:jc w:val="both"/>
        <w:rPr>
          <w:rFonts w:eastAsia="Arial" w:cs="Arial"/>
          <w:b/>
          <w:bCs/>
        </w:rPr>
      </w:pPr>
      <w:r>
        <w:t xml:space="preserve">Учасники тендеру повинні надати технічну пропозицію, що містить </w:t>
      </w:r>
      <w:r w:rsidR="005B3251">
        <w:rPr>
          <w:lang w:val="de-DE"/>
        </w:rPr>
        <w:t>CV</w:t>
      </w:r>
      <w:r w:rsidR="005B3251" w:rsidRPr="005B3251">
        <w:t xml:space="preserve"> </w:t>
      </w:r>
      <w:r w:rsidR="00157F21">
        <w:t>у</w:t>
      </w:r>
      <w:r>
        <w:t>сіх експертів із відповідним досвідом роботи, кваліфікаці</w:t>
      </w:r>
      <w:r w:rsidR="0002200C">
        <w:t>ю</w:t>
      </w:r>
      <w:r>
        <w:t xml:space="preserve"> (освіта, сертифікати), </w:t>
      </w:r>
      <w:r w:rsidR="00157F21">
        <w:t>м</w:t>
      </w:r>
      <w:r w:rsidR="00157F21" w:rsidRPr="00157F21">
        <w:t>’</w:t>
      </w:r>
      <w:r w:rsidR="00157F21">
        <w:t xml:space="preserve">якими </w:t>
      </w:r>
      <w:r>
        <w:t xml:space="preserve">навичками (див. вимоги у </w:t>
      </w:r>
      <w:r w:rsidR="006A4CB2">
        <w:t>Р</w:t>
      </w:r>
      <w:r>
        <w:t>озділі 4 вище)</w:t>
      </w:r>
      <w:r w:rsidR="00184319">
        <w:t>.</w:t>
      </w:r>
      <w:r>
        <w:t xml:space="preserve"> </w:t>
      </w:r>
      <w:r>
        <w:rPr>
          <w:b/>
          <w:bCs/>
        </w:rPr>
        <w:t xml:space="preserve">Технічна пропозиція повинна бути підписана та завірена печаткою (якщо використовується печатка). Технічна пропозиція не повинна містити будь-якої фінансової інформації, такої як щоденні гонорари експертам або будь-які інші платежі. В </w:t>
      </w:r>
      <w:r w:rsidR="00D65BF6">
        <w:rPr>
          <w:b/>
          <w:bCs/>
        </w:rPr>
        <w:t>протилежному</w:t>
      </w:r>
      <w:r>
        <w:rPr>
          <w:b/>
          <w:bCs/>
        </w:rPr>
        <w:t xml:space="preserve"> випадку</w:t>
      </w:r>
      <w:r w:rsidR="00CB7896">
        <w:rPr>
          <w:b/>
          <w:bCs/>
        </w:rPr>
        <w:t>,</w:t>
      </w:r>
      <w:r>
        <w:rPr>
          <w:b/>
          <w:bCs/>
        </w:rPr>
        <w:t xml:space="preserve"> </w:t>
      </w:r>
      <w:r w:rsidR="00EE7943">
        <w:rPr>
          <w:b/>
          <w:bCs/>
        </w:rPr>
        <w:t>пропозиція</w:t>
      </w:r>
      <w:r>
        <w:rPr>
          <w:b/>
          <w:bCs/>
        </w:rPr>
        <w:t xml:space="preserve"> буде дискваліфікована. </w:t>
      </w:r>
    </w:p>
    <w:p w14:paraId="064BF8C0" w14:textId="05CE930B" w:rsidR="008F14EA" w:rsidRPr="00FA7AE6" w:rsidRDefault="00EE7943" w:rsidP="00127D3B">
      <w:pPr>
        <w:jc w:val="both"/>
      </w:pPr>
      <w:r>
        <w:rPr>
          <w:lang w:val="de-DE"/>
        </w:rPr>
        <w:t>CV</w:t>
      </w:r>
      <w:r w:rsidR="008F14EA">
        <w:t xml:space="preserve"> </w:t>
      </w:r>
      <w:r w:rsidR="00EA445B">
        <w:t>персоналу</w:t>
      </w:r>
      <w:r w:rsidR="008F14EA">
        <w:t xml:space="preserve">, </w:t>
      </w:r>
      <w:r w:rsidR="00EA445B">
        <w:t>за</w:t>
      </w:r>
      <w:r w:rsidR="008F14EA">
        <w:t>пропонован</w:t>
      </w:r>
      <w:r w:rsidR="00EA445B">
        <w:t>ого</w:t>
      </w:r>
      <w:r w:rsidR="008F14EA">
        <w:t xml:space="preserve"> відповідно до </w:t>
      </w:r>
      <w:r w:rsidR="00EA445B">
        <w:t>Р</w:t>
      </w:r>
      <w:r w:rsidR="008F14EA">
        <w:t xml:space="preserve">озділу </w:t>
      </w:r>
      <w:r w:rsidR="008F14EA" w:rsidRPr="00FA7AE6">
        <w:fldChar w:fldCharType="begin"/>
      </w:r>
      <w:r w:rsidR="008F14EA" w:rsidRPr="00FA7AE6">
        <w:instrText xml:space="preserve"> REF _Ref508122930 \r \h </w:instrText>
      </w:r>
      <w:r w:rsidR="00BF435E" w:rsidRPr="00FA7AE6">
        <w:instrText xml:space="preserve"> \* MERGEFORMAT </w:instrText>
      </w:r>
      <w:r w:rsidR="008F14EA" w:rsidRPr="00FA7AE6">
        <w:fldChar w:fldCharType="separate"/>
      </w:r>
      <w:r w:rsidR="00432614">
        <w:t>4</w:t>
      </w:r>
      <w:r w:rsidR="008F14EA" w:rsidRPr="00FA7AE6">
        <w:fldChar w:fldCharType="end"/>
      </w:r>
      <w:r w:rsidR="008F14EA">
        <w:t xml:space="preserve"> ТЗ, не повинно перевищувати 2 сторінки кожне. Вони повинні чітко в</w:t>
      </w:r>
      <w:r w:rsidR="009D3838">
        <w:t>ідображати</w:t>
      </w:r>
      <w:r w:rsidR="008F14EA">
        <w:t xml:space="preserve"> посаду та роботу, яку обіймала запропонована особа в </w:t>
      </w:r>
      <w:r w:rsidR="009D3838">
        <w:t xml:space="preserve">подібному </w:t>
      </w:r>
      <w:r w:rsidR="008F14EA">
        <w:t>про</w:t>
      </w:r>
      <w:r w:rsidR="00225357">
        <w:t>є</w:t>
      </w:r>
      <w:r w:rsidR="008F14EA">
        <w:t xml:space="preserve">кті та як довго. </w:t>
      </w:r>
      <w:r w:rsidR="009541CF">
        <w:rPr>
          <w:lang w:val="de-DE"/>
        </w:rPr>
        <w:t>CV</w:t>
      </w:r>
      <w:r w:rsidR="008F14EA">
        <w:t xml:space="preserve"> мають бути складені англійською або українською мовами. </w:t>
      </w:r>
    </w:p>
    <w:p w14:paraId="0ECB0526" w14:textId="4EF62FDF" w:rsidR="008F14EA" w:rsidRPr="00FA7AE6" w:rsidRDefault="008F14EA" w:rsidP="00305A43">
      <w:pPr>
        <w:pStyle w:val="ListParagraph"/>
        <w:numPr>
          <w:ilvl w:val="2"/>
          <w:numId w:val="7"/>
        </w:numPr>
        <w:tabs>
          <w:tab w:val="left" w:pos="284"/>
        </w:tabs>
        <w:ind w:left="0" w:firstLine="0"/>
        <w:jc w:val="both"/>
        <w:rPr>
          <w:rStyle w:val="normaltextrun"/>
          <w:rFonts w:eastAsia="Arial"/>
          <w:b/>
        </w:rPr>
      </w:pPr>
      <w:bookmarkStart w:id="104" w:name="_Toc112161424"/>
      <w:bookmarkStart w:id="105" w:name="_Toc127948127"/>
      <w:r>
        <w:rPr>
          <w:rStyle w:val="normaltextrun"/>
          <w:b/>
        </w:rPr>
        <w:t>Комерційна</w:t>
      </w:r>
      <w:bookmarkEnd w:id="104"/>
      <w:bookmarkEnd w:id="105"/>
      <w:r w:rsidR="002622C7">
        <w:rPr>
          <w:rStyle w:val="normaltextrun"/>
          <w:b/>
          <w:lang w:val="en-US"/>
        </w:rPr>
        <w:t xml:space="preserve"> </w:t>
      </w:r>
      <w:r>
        <w:rPr>
          <w:rStyle w:val="normaltextrun"/>
          <w:b/>
        </w:rPr>
        <w:t>пропозиція</w:t>
      </w:r>
    </w:p>
    <w:p w14:paraId="669FDC8B" w14:textId="7C19D389" w:rsidR="008F14EA" w:rsidRPr="00FA7AE6" w:rsidRDefault="008F14EA" w:rsidP="00127D3B">
      <w:pPr>
        <w:jc w:val="both"/>
        <w:rPr>
          <w:rFonts w:eastAsia="Arial" w:cs="Arial"/>
        </w:rPr>
      </w:pPr>
      <w:r>
        <w:t xml:space="preserve">Комерційна пропозиція повинна включати витрати, пов’язані з виконанням завдання, та надаватися за формою, наведеною в тендерній документації. </w:t>
      </w:r>
      <w:r>
        <w:rPr>
          <w:b/>
          <w:bCs/>
        </w:rPr>
        <w:t>Комерційна пропозиція повинна бути підписана та завірена печаткою (якщо використовується печатка).</w:t>
      </w:r>
    </w:p>
    <w:p w14:paraId="1291CF56" w14:textId="2E2EE1E8" w:rsidR="0051151D" w:rsidRPr="00FA7AE6" w:rsidRDefault="008F14EA" w:rsidP="00305A43">
      <w:pPr>
        <w:pStyle w:val="ListParagraph"/>
        <w:numPr>
          <w:ilvl w:val="2"/>
          <w:numId w:val="7"/>
        </w:numPr>
        <w:ind w:left="0" w:firstLine="0"/>
        <w:jc w:val="both"/>
        <w:rPr>
          <w:b/>
        </w:rPr>
      </w:pPr>
      <w:r>
        <w:rPr>
          <w:b/>
        </w:rPr>
        <w:t>Реєстраційні документи учасника</w:t>
      </w:r>
    </w:p>
    <w:p w14:paraId="03CFA7DE" w14:textId="77777777" w:rsidR="00AD6EB3" w:rsidRPr="00FA7AE6" w:rsidRDefault="00AD6EB3" w:rsidP="00127D3B">
      <w:pPr>
        <w:pStyle w:val="ListParagraph"/>
        <w:ind w:left="0"/>
        <w:jc w:val="both"/>
        <w:rPr>
          <w:b/>
        </w:rPr>
      </w:pPr>
    </w:p>
    <w:p w14:paraId="657BD075" w14:textId="47DA7802" w:rsidR="00A444A8" w:rsidRPr="00FA7AE6" w:rsidRDefault="00AD6EB3" w:rsidP="00127D3B">
      <w:pPr>
        <w:pStyle w:val="ListParagraph"/>
        <w:ind w:left="0"/>
        <w:jc w:val="both"/>
        <w:rPr>
          <w:b/>
        </w:rPr>
      </w:pPr>
      <w:r>
        <w:t xml:space="preserve">Надаються відповідно до вимог тендерної документації </w:t>
      </w:r>
    </w:p>
    <w:p w14:paraId="613F0527" w14:textId="77777777" w:rsidR="00A444A8" w:rsidRPr="00FA7AE6" w:rsidRDefault="00A444A8" w:rsidP="00127D3B">
      <w:pPr>
        <w:pStyle w:val="ListParagraph"/>
        <w:ind w:left="0"/>
        <w:jc w:val="both"/>
        <w:rPr>
          <w:b/>
        </w:rPr>
      </w:pPr>
    </w:p>
    <w:p w14:paraId="256D5E87" w14:textId="256AB527" w:rsidR="00081256" w:rsidRPr="00FA7AE6" w:rsidRDefault="00081256" w:rsidP="00305A43">
      <w:pPr>
        <w:pStyle w:val="ListParagraph"/>
        <w:numPr>
          <w:ilvl w:val="2"/>
          <w:numId w:val="7"/>
        </w:numPr>
        <w:ind w:left="0" w:firstLine="0"/>
        <w:jc w:val="both"/>
        <w:rPr>
          <w:b/>
        </w:rPr>
      </w:pPr>
      <w:bookmarkStart w:id="106" w:name="_Toc112161425"/>
      <w:bookmarkStart w:id="107" w:name="_Toc127948128"/>
      <w:r>
        <w:rPr>
          <w:b/>
        </w:rPr>
        <w:t>Документи для підтвердження відповідності учасника</w:t>
      </w:r>
      <w:r w:rsidR="00D30E11">
        <w:rPr>
          <w:b/>
        </w:rPr>
        <w:t xml:space="preserve"> тендеру</w:t>
      </w:r>
      <w:r>
        <w:rPr>
          <w:b/>
        </w:rPr>
        <w:t xml:space="preserve"> </w:t>
      </w:r>
      <w:bookmarkEnd w:id="106"/>
      <w:bookmarkEnd w:id="107"/>
    </w:p>
    <w:tbl>
      <w:tblPr>
        <w:tblStyle w:val="TableGrid"/>
        <w:tblW w:w="0" w:type="auto"/>
        <w:tblLook w:val="04A0" w:firstRow="1" w:lastRow="0" w:firstColumn="1" w:lastColumn="0" w:noHBand="0" w:noVBand="1"/>
      </w:tblPr>
      <w:tblGrid>
        <w:gridCol w:w="4693"/>
        <w:gridCol w:w="4694"/>
      </w:tblGrid>
      <w:tr w:rsidR="00081256" w:rsidRPr="00FA7AE6" w14:paraId="19FFB318" w14:textId="77777777" w:rsidTr="00800B71">
        <w:trPr>
          <w:trHeight w:val="760"/>
        </w:trPr>
        <w:tc>
          <w:tcPr>
            <w:tcW w:w="4693" w:type="dxa"/>
            <w:shd w:val="clear" w:color="auto" w:fill="E7E6E6" w:themeFill="background2"/>
          </w:tcPr>
          <w:p w14:paraId="75C4DFE1" w14:textId="21D9CDB7" w:rsidR="00081256" w:rsidRPr="00FA7AE6" w:rsidRDefault="00081256" w:rsidP="00D93EF8">
            <w:pPr>
              <w:jc w:val="both"/>
              <w:rPr>
                <w:rFonts w:cs="Arial"/>
                <w:b/>
                <w:bCs/>
                <w:sz w:val="18"/>
                <w:szCs w:val="18"/>
              </w:rPr>
            </w:pPr>
            <w:r>
              <w:rPr>
                <w:b/>
                <w:bCs/>
                <w:sz w:val="18"/>
                <w:szCs w:val="18"/>
              </w:rPr>
              <w:t xml:space="preserve">Учасник тендеру зобов’язаний відповідати наступним вимогам </w:t>
            </w:r>
            <w:r w:rsidR="00A92EA7">
              <w:rPr>
                <w:b/>
                <w:bCs/>
                <w:sz w:val="18"/>
                <w:szCs w:val="18"/>
              </w:rPr>
              <w:t>відповідності</w:t>
            </w:r>
            <w:r>
              <w:rPr>
                <w:b/>
                <w:bCs/>
                <w:sz w:val="18"/>
                <w:szCs w:val="18"/>
              </w:rPr>
              <w:t>:</w:t>
            </w:r>
          </w:p>
        </w:tc>
        <w:tc>
          <w:tcPr>
            <w:tcW w:w="4694" w:type="dxa"/>
            <w:shd w:val="clear" w:color="auto" w:fill="E7E6E6" w:themeFill="background2"/>
          </w:tcPr>
          <w:p w14:paraId="1CCDB0AE" w14:textId="3175DD4B" w:rsidR="00081256" w:rsidRPr="00FA7AE6" w:rsidRDefault="00081256" w:rsidP="00127D3B">
            <w:pPr>
              <w:pStyle w:val="ListParagraph"/>
              <w:ind w:left="0"/>
              <w:jc w:val="both"/>
              <w:rPr>
                <w:rFonts w:cs="Arial"/>
                <w:b/>
                <w:bCs/>
                <w:sz w:val="18"/>
                <w:szCs w:val="18"/>
              </w:rPr>
            </w:pPr>
            <w:r>
              <w:rPr>
                <w:b/>
                <w:bCs/>
                <w:sz w:val="18"/>
                <w:szCs w:val="18"/>
              </w:rPr>
              <w:t>Учасник</w:t>
            </w:r>
            <w:r w:rsidR="002B55E6">
              <w:rPr>
                <w:b/>
                <w:bCs/>
                <w:sz w:val="18"/>
                <w:szCs w:val="18"/>
              </w:rPr>
              <w:t xml:space="preserve"> тендеру</w:t>
            </w:r>
            <w:r>
              <w:rPr>
                <w:b/>
                <w:bCs/>
                <w:sz w:val="18"/>
                <w:szCs w:val="18"/>
              </w:rPr>
              <w:t xml:space="preserve"> повинен надати наступний документ для підтвердження відповідності вимогам </w:t>
            </w:r>
            <w:r w:rsidR="006C5445">
              <w:rPr>
                <w:b/>
                <w:bCs/>
                <w:sz w:val="18"/>
                <w:szCs w:val="18"/>
              </w:rPr>
              <w:t>відповідності</w:t>
            </w:r>
            <w:r>
              <w:rPr>
                <w:b/>
                <w:bCs/>
                <w:sz w:val="18"/>
                <w:szCs w:val="18"/>
              </w:rPr>
              <w:t>:</w:t>
            </w:r>
          </w:p>
        </w:tc>
      </w:tr>
      <w:tr w:rsidR="00F07EC3" w:rsidRPr="00FA7AE6" w14:paraId="3DBCF1A9" w14:textId="77777777" w:rsidTr="00800B71">
        <w:trPr>
          <w:trHeight w:val="1496"/>
        </w:trPr>
        <w:tc>
          <w:tcPr>
            <w:tcW w:w="4693" w:type="dxa"/>
          </w:tcPr>
          <w:p w14:paraId="7A016B8F" w14:textId="762B6351" w:rsidR="00F07EC3" w:rsidRPr="009A4A88" w:rsidRDefault="00C9450E" w:rsidP="00127D3B">
            <w:pPr>
              <w:pStyle w:val="ListParagraph"/>
              <w:ind w:left="0"/>
              <w:jc w:val="both"/>
              <w:rPr>
                <w:rFonts w:cs="Arial"/>
                <w:sz w:val="18"/>
                <w:szCs w:val="18"/>
              </w:rPr>
            </w:pPr>
            <w:r>
              <w:rPr>
                <w:sz w:val="18"/>
                <w:szCs w:val="18"/>
              </w:rPr>
              <w:lastRenderedPageBreak/>
              <w:t>Досвід співпраці з проектами</w:t>
            </w:r>
            <w:r w:rsidR="00DA2592">
              <w:rPr>
                <w:sz w:val="18"/>
                <w:szCs w:val="18"/>
              </w:rPr>
              <w:t xml:space="preserve"> міжнародної технічної допомоги</w:t>
            </w:r>
            <w:r>
              <w:rPr>
                <w:sz w:val="18"/>
                <w:szCs w:val="18"/>
              </w:rPr>
              <w:t>/</w:t>
            </w:r>
            <w:r w:rsidR="00DA2592">
              <w:rPr>
                <w:sz w:val="18"/>
                <w:szCs w:val="18"/>
              </w:rPr>
              <w:t xml:space="preserve">міжнародними </w:t>
            </w:r>
            <w:r>
              <w:rPr>
                <w:sz w:val="18"/>
                <w:szCs w:val="18"/>
              </w:rPr>
              <w:t>організаціями та/або державними установами та/або організаціями громадянського суспільства у впровадженні подібних про</w:t>
            </w:r>
            <w:r w:rsidR="00681EB3">
              <w:rPr>
                <w:sz w:val="18"/>
                <w:szCs w:val="18"/>
              </w:rPr>
              <w:t>є</w:t>
            </w:r>
            <w:r>
              <w:rPr>
                <w:sz w:val="18"/>
                <w:szCs w:val="18"/>
              </w:rPr>
              <w:t>ктів онлайн-навчання</w:t>
            </w:r>
          </w:p>
        </w:tc>
        <w:tc>
          <w:tcPr>
            <w:tcW w:w="4694" w:type="dxa"/>
          </w:tcPr>
          <w:p w14:paraId="2388449D" w14:textId="3EF417CA" w:rsidR="00F07EC3" w:rsidRPr="009A4A88" w:rsidRDefault="0061074C" w:rsidP="00296736">
            <w:pPr>
              <w:jc w:val="both"/>
              <w:rPr>
                <w:i/>
                <w:color w:val="E36C0A"/>
                <w:sz w:val="18"/>
                <w:szCs w:val="18"/>
              </w:rPr>
            </w:pPr>
            <w:r>
              <w:rPr>
                <w:sz w:val="18"/>
                <w:szCs w:val="18"/>
              </w:rPr>
              <w:t xml:space="preserve">Портфоліо </w:t>
            </w:r>
            <w:r w:rsidR="006C5445">
              <w:rPr>
                <w:sz w:val="18"/>
                <w:szCs w:val="18"/>
              </w:rPr>
              <w:t xml:space="preserve">з </w:t>
            </w:r>
            <w:r>
              <w:rPr>
                <w:sz w:val="18"/>
                <w:szCs w:val="18"/>
              </w:rPr>
              <w:t xml:space="preserve">щонайменше 3 </w:t>
            </w:r>
            <w:r w:rsidR="006C5445">
              <w:rPr>
                <w:sz w:val="18"/>
                <w:szCs w:val="18"/>
              </w:rPr>
              <w:t>подібними</w:t>
            </w:r>
            <w:r>
              <w:rPr>
                <w:sz w:val="18"/>
                <w:szCs w:val="18"/>
              </w:rPr>
              <w:t xml:space="preserve"> про</w:t>
            </w:r>
            <w:r w:rsidR="006C5445">
              <w:rPr>
                <w:sz w:val="18"/>
                <w:szCs w:val="18"/>
              </w:rPr>
              <w:t>єктами</w:t>
            </w:r>
            <w:r>
              <w:rPr>
                <w:sz w:val="18"/>
                <w:szCs w:val="18"/>
              </w:rPr>
              <w:t xml:space="preserve"> у </w:t>
            </w:r>
            <w:r w:rsidR="00CE4A84">
              <w:rPr>
                <w:sz w:val="18"/>
                <w:szCs w:val="18"/>
              </w:rPr>
              <w:t>сфері</w:t>
            </w:r>
            <w:r>
              <w:rPr>
                <w:sz w:val="18"/>
                <w:szCs w:val="18"/>
              </w:rPr>
              <w:t xml:space="preserve"> онлайн-навчання, </w:t>
            </w:r>
            <w:r w:rsidR="00CE4A84">
              <w:rPr>
                <w:sz w:val="18"/>
                <w:szCs w:val="18"/>
              </w:rPr>
              <w:t xml:space="preserve">що </w:t>
            </w:r>
            <w:r>
              <w:rPr>
                <w:sz w:val="18"/>
                <w:szCs w:val="18"/>
              </w:rPr>
              <w:t>реалізован</w:t>
            </w:r>
            <w:r w:rsidR="00CE4A84">
              <w:rPr>
                <w:sz w:val="18"/>
                <w:szCs w:val="18"/>
              </w:rPr>
              <w:t>і</w:t>
            </w:r>
            <w:r>
              <w:rPr>
                <w:sz w:val="18"/>
                <w:szCs w:val="18"/>
              </w:rPr>
              <w:t xml:space="preserve"> у співпраці з про</w:t>
            </w:r>
            <w:r w:rsidR="00CE4A84">
              <w:rPr>
                <w:sz w:val="18"/>
                <w:szCs w:val="18"/>
              </w:rPr>
              <w:t>є</w:t>
            </w:r>
            <w:r>
              <w:rPr>
                <w:sz w:val="18"/>
                <w:szCs w:val="18"/>
              </w:rPr>
              <w:t>ктами</w:t>
            </w:r>
            <w:r w:rsidR="00CE4A84">
              <w:rPr>
                <w:sz w:val="18"/>
                <w:szCs w:val="18"/>
              </w:rPr>
              <w:t xml:space="preserve"> міжнародної технічної допомоги</w:t>
            </w:r>
            <w:r>
              <w:rPr>
                <w:sz w:val="18"/>
                <w:szCs w:val="18"/>
              </w:rPr>
              <w:t>/</w:t>
            </w:r>
            <w:r w:rsidR="00EE3DFD">
              <w:rPr>
                <w:sz w:val="18"/>
                <w:szCs w:val="18"/>
              </w:rPr>
              <w:t xml:space="preserve">міжнародними </w:t>
            </w:r>
            <w:r>
              <w:rPr>
                <w:sz w:val="18"/>
                <w:szCs w:val="18"/>
              </w:rPr>
              <w:t xml:space="preserve">організаціями, напр. GIZ, USAID, </w:t>
            </w:r>
            <w:r w:rsidR="00D30E11">
              <w:rPr>
                <w:rFonts w:cs="Arial"/>
                <w:sz w:val="18"/>
                <w:szCs w:val="18"/>
              </w:rPr>
              <w:t>UNDP</w:t>
            </w:r>
            <w:r>
              <w:rPr>
                <w:sz w:val="18"/>
                <w:szCs w:val="18"/>
              </w:rPr>
              <w:t xml:space="preserve"> та/або державними установами та/або організаціями громадянського суспільства за останні 3 роки в Україні.</w:t>
            </w:r>
          </w:p>
        </w:tc>
      </w:tr>
      <w:tr w:rsidR="00D30E11" w:rsidRPr="00FA7AE6" w14:paraId="0E1D4336" w14:textId="77777777" w:rsidTr="00800B71">
        <w:trPr>
          <w:trHeight w:val="5763"/>
        </w:trPr>
        <w:tc>
          <w:tcPr>
            <w:tcW w:w="4693" w:type="dxa"/>
          </w:tcPr>
          <w:p w14:paraId="6C07E750" w14:textId="096C47CD" w:rsidR="00D30E11" w:rsidRDefault="00D30E11" w:rsidP="00127D3B">
            <w:pPr>
              <w:pStyle w:val="ListParagraph"/>
              <w:ind w:left="0"/>
              <w:jc w:val="both"/>
              <w:rPr>
                <w:sz w:val="18"/>
                <w:szCs w:val="18"/>
              </w:rPr>
            </w:pPr>
            <w:r>
              <w:rPr>
                <w:sz w:val="18"/>
                <w:szCs w:val="18"/>
              </w:rPr>
              <w:t xml:space="preserve">Наявність </w:t>
            </w:r>
            <w:r w:rsidR="00766047" w:rsidRPr="00800B71">
              <w:rPr>
                <w:b/>
                <w:bCs/>
                <w:sz w:val="18"/>
                <w:szCs w:val="18"/>
              </w:rPr>
              <w:t>мінімальної</w:t>
            </w:r>
            <w:r w:rsidR="00766047">
              <w:rPr>
                <w:sz w:val="18"/>
                <w:szCs w:val="18"/>
              </w:rPr>
              <w:t xml:space="preserve"> </w:t>
            </w:r>
            <w:r>
              <w:rPr>
                <w:sz w:val="18"/>
                <w:szCs w:val="18"/>
              </w:rPr>
              <w:t>матеріально-технічної бази (власної чи орендованої)</w:t>
            </w:r>
            <w:r w:rsidR="00A324E2">
              <w:rPr>
                <w:sz w:val="18"/>
                <w:szCs w:val="18"/>
              </w:rPr>
              <w:t>, яка буде використовуватися, для підтвердження відповідності технічним вимогам згідно Розділу 2.</w:t>
            </w:r>
          </w:p>
          <w:p w14:paraId="6D37776D" w14:textId="77777777" w:rsidR="00123836" w:rsidRPr="00452FCF" w:rsidRDefault="00123836" w:rsidP="00123836">
            <w:pPr>
              <w:pStyle w:val="ListParagraph"/>
              <w:numPr>
                <w:ilvl w:val="0"/>
                <w:numId w:val="19"/>
              </w:numPr>
              <w:jc w:val="both"/>
              <w:rPr>
                <w:sz w:val="18"/>
                <w:szCs w:val="18"/>
              </w:rPr>
            </w:pPr>
            <w:r w:rsidRPr="00452FCF">
              <w:rPr>
                <w:sz w:val="18"/>
                <w:szCs w:val="18"/>
              </w:rPr>
              <w:t>мінімум три камери: камери Sony e-mount, камери Fujifilm X-mount, камери Blackmagic EF-mount (не обмежуючись/або еквівалент), які підтримують зйомку 4k;</w:t>
            </w:r>
          </w:p>
          <w:p w14:paraId="03ED8C75" w14:textId="77777777" w:rsidR="00123836" w:rsidRPr="00452FCF" w:rsidRDefault="00123836" w:rsidP="00123836">
            <w:pPr>
              <w:pStyle w:val="ListParagraph"/>
              <w:numPr>
                <w:ilvl w:val="0"/>
                <w:numId w:val="19"/>
              </w:numPr>
              <w:jc w:val="both"/>
              <w:rPr>
                <w:sz w:val="18"/>
                <w:szCs w:val="18"/>
              </w:rPr>
            </w:pPr>
            <w:r>
              <w:rPr>
                <w:sz w:val="18"/>
                <w:szCs w:val="18"/>
              </w:rPr>
              <w:t>о</w:t>
            </w:r>
            <w:r w:rsidRPr="00452FCF">
              <w:rPr>
                <w:sz w:val="18"/>
                <w:szCs w:val="18"/>
              </w:rPr>
              <w:t>б’єктиви: Optics Sigma 18-35 f1.7, або Sony 16-35 f 2.8, або Zeiss Batis 25 mm f 2 E mount, або Zeiss Batis 40 mm f 2 E mount, або Canon EF 24-70mm f / 2 8L 82 mm, або Canon EF 70-200mm f / 2 8 IS 77 mm (не обмежуючись/або еквівалент);</w:t>
            </w:r>
          </w:p>
          <w:p w14:paraId="4B3221B8" w14:textId="77777777" w:rsidR="00123836" w:rsidRPr="00452FCF" w:rsidRDefault="00123836" w:rsidP="00123836">
            <w:pPr>
              <w:pStyle w:val="ListParagraph"/>
              <w:numPr>
                <w:ilvl w:val="0"/>
                <w:numId w:val="19"/>
              </w:numPr>
              <w:jc w:val="both"/>
              <w:rPr>
                <w:sz w:val="18"/>
                <w:szCs w:val="18"/>
              </w:rPr>
            </w:pPr>
            <w:r w:rsidRPr="00452FCF">
              <w:rPr>
                <w:sz w:val="18"/>
                <w:szCs w:val="18"/>
              </w:rPr>
              <w:t>мінімум вісім джерел світла;</w:t>
            </w:r>
          </w:p>
          <w:p w14:paraId="5D44790B" w14:textId="77777777" w:rsidR="00123836" w:rsidRPr="00452FCF" w:rsidRDefault="00123836" w:rsidP="00123836">
            <w:pPr>
              <w:pStyle w:val="ListParagraph"/>
              <w:numPr>
                <w:ilvl w:val="0"/>
                <w:numId w:val="19"/>
              </w:numPr>
              <w:jc w:val="both"/>
              <w:rPr>
                <w:sz w:val="18"/>
                <w:szCs w:val="18"/>
              </w:rPr>
            </w:pPr>
            <w:r w:rsidRPr="00452FCF">
              <w:rPr>
                <w:sz w:val="18"/>
                <w:szCs w:val="18"/>
              </w:rPr>
              <w:t>пристрої для аудіо-запису;</w:t>
            </w:r>
          </w:p>
          <w:p w14:paraId="26E475BC" w14:textId="77777777" w:rsidR="00123836" w:rsidRPr="00452FCF" w:rsidRDefault="00123836" w:rsidP="00123836">
            <w:pPr>
              <w:pStyle w:val="ListParagraph"/>
              <w:numPr>
                <w:ilvl w:val="0"/>
                <w:numId w:val="19"/>
              </w:numPr>
              <w:jc w:val="both"/>
              <w:rPr>
                <w:sz w:val="18"/>
                <w:szCs w:val="18"/>
              </w:rPr>
            </w:pPr>
            <w:r w:rsidRPr="00452FCF">
              <w:rPr>
                <w:sz w:val="18"/>
                <w:szCs w:val="18"/>
              </w:rPr>
              <w:t>мікрофони для запису на штанзі: мікрофони з еквівалентним рівнем шуму не більше 16 дБА (Rode NT5 або NTG3 або Audio-Technica AT4053B або подібні на ніжках для зйомки в приміщенні) - не обмежуючись/або еквівалент;</w:t>
            </w:r>
          </w:p>
          <w:p w14:paraId="0CA3853C" w14:textId="655394A6" w:rsidR="00E5045C" w:rsidRPr="00800B71" w:rsidRDefault="00123836" w:rsidP="00800B71">
            <w:pPr>
              <w:pStyle w:val="ListParagraph"/>
              <w:numPr>
                <w:ilvl w:val="0"/>
                <w:numId w:val="19"/>
              </w:numPr>
              <w:jc w:val="both"/>
              <w:rPr>
                <w:sz w:val="18"/>
                <w:szCs w:val="18"/>
              </w:rPr>
            </w:pPr>
            <w:r w:rsidRPr="00452FCF">
              <w:rPr>
                <w:sz w:val="18"/>
                <w:szCs w:val="18"/>
              </w:rPr>
              <w:t>петличні мікрофони: мікрофони з еквівалентним рівнем шуму не більше 27 дБА (Rode, Sennheiser) - не обмежуючись/або еквівалент</w:t>
            </w:r>
            <w:r w:rsidR="00EB76F2" w:rsidRPr="00800B71">
              <w:rPr>
                <w:sz w:val="18"/>
                <w:szCs w:val="18"/>
              </w:rPr>
              <w:t>.</w:t>
            </w:r>
          </w:p>
        </w:tc>
        <w:tc>
          <w:tcPr>
            <w:tcW w:w="4694" w:type="dxa"/>
          </w:tcPr>
          <w:p w14:paraId="07612359" w14:textId="4DB14FC2" w:rsidR="00D30E11" w:rsidRDefault="002A2D64" w:rsidP="004376D9">
            <w:pPr>
              <w:jc w:val="both"/>
              <w:rPr>
                <w:sz w:val="18"/>
                <w:szCs w:val="18"/>
              </w:rPr>
            </w:pPr>
            <w:r>
              <w:rPr>
                <w:sz w:val="18"/>
                <w:szCs w:val="18"/>
              </w:rPr>
              <w:t>ерелік обладнання, яке буде використовуватися у рамках виконання Договору</w:t>
            </w:r>
            <w:r w:rsidR="00521671">
              <w:rPr>
                <w:sz w:val="18"/>
                <w:szCs w:val="18"/>
              </w:rPr>
              <w:t>, у відповідності технічним вимогам згідно Розділу 2</w:t>
            </w:r>
            <w:r w:rsidR="00F51F59">
              <w:rPr>
                <w:sz w:val="18"/>
                <w:szCs w:val="18"/>
              </w:rPr>
              <w:t>:</w:t>
            </w:r>
          </w:p>
          <w:p w14:paraId="783B1839" w14:textId="1B83E49E" w:rsidR="00636CAE" w:rsidRPr="00800B71" w:rsidRDefault="00636CAE" w:rsidP="004376D9">
            <w:pPr>
              <w:jc w:val="both"/>
              <w:rPr>
                <w:sz w:val="18"/>
                <w:szCs w:val="18"/>
                <w:lang w:val="ru-RU"/>
              </w:rPr>
            </w:pPr>
          </w:p>
        </w:tc>
      </w:tr>
    </w:tbl>
    <w:p w14:paraId="0FF98B18" w14:textId="77777777" w:rsidR="002F398C" w:rsidRPr="00FA7AE6" w:rsidRDefault="002F398C" w:rsidP="00127D3B">
      <w:pPr>
        <w:pStyle w:val="ListParagraph"/>
        <w:ind w:left="0"/>
        <w:jc w:val="both"/>
        <w:rPr>
          <w:b/>
        </w:rPr>
      </w:pPr>
    </w:p>
    <w:p w14:paraId="6A29D82C" w14:textId="05B27468" w:rsidR="00081256" w:rsidRPr="00FA7AE6" w:rsidRDefault="003E3F77" w:rsidP="00127D3B">
      <w:pPr>
        <w:pStyle w:val="ListParagraph"/>
        <w:ind w:left="0"/>
        <w:jc w:val="both"/>
      </w:pPr>
      <w:bookmarkStart w:id="108" w:name="_Hlk156211933"/>
      <w:r>
        <w:t>Учасник</w:t>
      </w:r>
      <w:r w:rsidR="00D30E11">
        <w:t xml:space="preserve"> тендеру</w:t>
      </w:r>
      <w:r>
        <w:t xml:space="preserve"> повинен: </w:t>
      </w:r>
    </w:p>
    <w:p w14:paraId="0B173EF3" w14:textId="07009595" w:rsidR="00526D1C" w:rsidRPr="00FA7AE6" w:rsidRDefault="00526D1C" w:rsidP="00305A43">
      <w:pPr>
        <w:numPr>
          <w:ilvl w:val="0"/>
          <w:numId w:val="8"/>
        </w:numPr>
        <w:spacing w:before="100" w:beforeAutospacing="1" w:after="0"/>
        <w:jc w:val="both"/>
      </w:pPr>
      <w:r>
        <w:t>бути зареєстрованою юридичною особою/приватним підприємцем в Україні;</w:t>
      </w:r>
    </w:p>
    <w:p w14:paraId="15D6B92F" w14:textId="45EE6502" w:rsidR="00526D1C" w:rsidRPr="00FA7AE6" w:rsidRDefault="00526D1C" w:rsidP="00305A43">
      <w:pPr>
        <w:numPr>
          <w:ilvl w:val="0"/>
          <w:numId w:val="8"/>
        </w:numPr>
        <w:spacing w:before="100" w:beforeAutospacing="1" w:after="0"/>
        <w:jc w:val="both"/>
      </w:pPr>
      <w:r>
        <w:t>не бути в санкційному списку України, ЄС;</w:t>
      </w:r>
    </w:p>
    <w:p w14:paraId="698B0FCC" w14:textId="2524CE56" w:rsidR="00526D1C" w:rsidRPr="00FA7AE6" w:rsidRDefault="005B4167" w:rsidP="00305A43">
      <w:pPr>
        <w:numPr>
          <w:ilvl w:val="0"/>
          <w:numId w:val="8"/>
        </w:numPr>
        <w:spacing w:before="100" w:beforeAutospacing="1" w:after="0"/>
        <w:jc w:val="both"/>
      </w:pPr>
      <w:r>
        <w:t>підтвердити, що кінцеві бенефіціари/учасники не включені до санкційних списків України, ЄС</w:t>
      </w:r>
      <w:r w:rsidR="00526D1C">
        <w:t>;</w:t>
      </w:r>
    </w:p>
    <w:p w14:paraId="16E9E924" w14:textId="5B185994" w:rsidR="00526D1C" w:rsidRPr="00FA7AE6" w:rsidRDefault="00526D1C" w:rsidP="00305A43">
      <w:pPr>
        <w:numPr>
          <w:ilvl w:val="0"/>
          <w:numId w:val="8"/>
        </w:numPr>
        <w:spacing w:before="100" w:beforeAutospacing="1" w:after="0"/>
        <w:jc w:val="both"/>
      </w:pPr>
      <w:r>
        <w:t>не перебувати в процесі закриття;</w:t>
      </w:r>
    </w:p>
    <w:p w14:paraId="4A146174" w14:textId="40C45CB7" w:rsidR="00526D1C" w:rsidRPr="00FA7AE6" w:rsidRDefault="00526D1C" w:rsidP="00305A43">
      <w:pPr>
        <w:numPr>
          <w:ilvl w:val="0"/>
          <w:numId w:val="8"/>
        </w:numPr>
        <w:spacing w:before="100" w:beforeAutospacing="1" w:after="0"/>
        <w:jc w:val="both"/>
      </w:pPr>
      <w:r>
        <w:t xml:space="preserve">не бути зареєстрованим на тимчасово окупованих територіях України; </w:t>
      </w:r>
    </w:p>
    <w:bookmarkEnd w:id="108"/>
    <w:p w14:paraId="2DC1488A" w14:textId="77777777" w:rsidR="000E0B84" w:rsidRPr="00FA7AE6" w:rsidRDefault="000E0B84" w:rsidP="000E0B84">
      <w:pPr>
        <w:numPr>
          <w:ilvl w:val="0"/>
          <w:numId w:val="8"/>
        </w:numPr>
        <w:spacing w:before="100" w:beforeAutospacing="1" w:after="0"/>
        <w:jc w:val="both"/>
      </w:pPr>
      <w:r>
        <w:t xml:space="preserve">не мати кінцевого бенефіціарного </w:t>
      </w:r>
      <w:r w:rsidRPr="000758F1">
        <w:t xml:space="preserve">власника, члена чи учасника (акціонера), </w:t>
      </w:r>
      <w:r>
        <w:t xml:space="preserve">який має </w:t>
      </w:r>
      <w:r w:rsidRPr="000758F1">
        <w:t xml:space="preserve">частки у статутному капіталі 10% чи більше, </w:t>
      </w:r>
      <w:r>
        <w:t>або</w:t>
      </w:r>
      <w:r w:rsidRPr="000758F1">
        <w:t xml:space="preserve"> є Російською Федерацією, громадянином РФ, за вийнятком тих, хто живе на території України на законних підставах, або юридичною особою, що створена чи зареєстрована у відповідності до законодавства РФ</w:t>
      </w:r>
      <w:r>
        <w:t xml:space="preserve">. </w:t>
      </w:r>
    </w:p>
    <w:p w14:paraId="49659905" w14:textId="77777777" w:rsidR="00BF68C6" w:rsidRPr="00FA7AE6" w:rsidRDefault="00BF68C6" w:rsidP="00416E0C">
      <w:pPr>
        <w:pStyle w:val="ListParagraph"/>
        <w:ind w:left="0"/>
        <w:jc w:val="both"/>
        <w:rPr>
          <w:rFonts w:eastAsia="Arial" w:cs="Arial"/>
        </w:rPr>
      </w:pPr>
    </w:p>
    <w:p w14:paraId="5AA64B8B" w14:textId="77777777" w:rsidR="000E0B84" w:rsidRPr="005614C3" w:rsidRDefault="000E0B84" w:rsidP="000E0B84">
      <w:pPr>
        <w:jc w:val="both"/>
      </w:pPr>
      <w:bookmarkStart w:id="109" w:name="_Toc127948129"/>
      <w:bookmarkStart w:id="110" w:name="_Toc127948130"/>
      <w:bookmarkStart w:id="111" w:name="_Toc127948131"/>
      <w:bookmarkStart w:id="112" w:name="_Toc127948132"/>
      <w:bookmarkStart w:id="113" w:name="_Toc127948133"/>
      <w:bookmarkStart w:id="114" w:name="_Toc127948134"/>
      <w:bookmarkStart w:id="115" w:name="_Toc127948135"/>
      <w:bookmarkStart w:id="116" w:name="_Hlk156141117"/>
      <w:bookmarkEnd w:id="109"/>
      <w:bookmarkEnd w:id="110"/>
      <w:bookmarkEnd w:id="111"/>
      <w:bookmarkEnd w:id="112"/>
      <w:bookmarkEnd w:id="113"/>
      <w:bookmarkEnd w:id="114"/>
      <w:bookmarkEnd w:id="115"/>
      <w:bookmarkEnd w:id="116"/>
      <w:r w:rsidRPr="005614C3">
        <w:t xml:space="preserve">GIZ залишає за собою право перевірити цю інформацію в будь-який час. Учасник </w:t>
      </w:r>
      <w:r>
        <w:t xml:space="preserve">торгів </w:t>
      </w:r>
      <w:r w:rsidRPr="005614C3">
        <w:t>підтверджує згоду на обробку персональних даних відповідно до положень Загального регламенту ЄС про захист даних (GDPR) та Закону України «Про захист персональних даних» № 2297-VI від 01.06.2010.</w:t>
      </w:r>
    </w:p>
    <w:p w14:paraId="2316B451" w14:textId="07CCE628" w:rsidR="0085331D" w:rsidRPr="00416E0C" w:rsidRDefault="0085331D" w:rsidP="000E0B84">
      <w:pPr>
        <w:pStyle w:val="ListParagraph"/>
        <w:ind w:left="0"/>
        <w:jc w:val="both"/>
        <w:rPr>
          <w:rFonts w:eastAsia="Arial" w:cs="Arial"/>
        </w:rPr>
      </w:pPr>
    </w:p>
    <w:sectPr w:rsidR="0085331D" w:rsidRPr="00416E0C" w:rsidSect="00A26A82">
      <w:headerReference w:type="default" r:id="rId13"/>
      <w:footerReference w:type="default" r:id="rId14"/>
      <w:footerReference w:type="first" r:id="rId15"/>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283242" w14:textId="77777777" w:rsidR="00424FD0" w:rsidRPr="00FA7AE6" w:rsidRDefault="00424FD0" w:rsidP="00E0714A">
      <w:r w:rsidRPr="00FA7AE6">
        <w:separator/>
      </w:r>
    </w:p>
    <w:p w14:paraId="481CE6FE" w14:textId="77777777" w:rsidR="00424FD0" w:rsidRPr="00FA7AE6" w:rsidRDefault="00424FD0"/>
    <w:p w14:paraId="17D67006" w14:textId="77777777" w:rsidR="00424FD0" w:rsidRPr="00FA7AE6" w:rsidRDefault="00424FD0"/>
  </w:endnote>
  <w:endnote w:type="continuationSeparator" w:id="0">
    <w:p w14:paraId="0CD49875" w14:textId="77777777" w:rsidR="00424FD0" w:rsidRPr="00FA7AE6" w:rsidRDefault="00424FD0" w:rsidP="00E0714A">
      <w:r w:rsidRPr="00FA7AE6">
        <w:continuationSeparator/>
      </w:r>
    </w:p>
    <w:p w14:paraId="52E96644" w14:textId="77777777" w:rsidR="00424FD0" w:rsidRPr="00FA7AE6" w:rsidRDefault="00424FD0"/>
    <w:p w14:paraId="5F052D85" w14:textId="77777777" w:rsidR="00424FD0" w:rsidRPr="00FA7AE6" w:rsidRDefault="00424FD0"/>
  </w:endnote>
  <w:endnote w:type="continuationNotice" w:id="1">
    <w:p w14:paraId="57AC4265" w14:textId="77777777" w:rsidR="00424FD0" w:rsidRPr="00FA7AE6" w:rsidRDefault="00424FD0">
      <w:pPr>
        <w:spacing w:after="0"/>
      </w:pPr>
    </w:p>
    <w:p w14:paraId="067C0718" w14:textId="77777777" w:rsidR="00424FD0" w:rsidRPr="00FA7AE6" w:rsidRDefault="00424FD0"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Helvetica Neue">
    <w:altName w:val="Arial"/>
    <w:charset w:val="00"/>
    <w:family w:val="auto"/>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75968" w14:textId="77777777" w:rsidR="008934FE" w:rsidRPr="00FA7AE6" w:rsidRDefault="008934FE" w:rsidP="00B53644">
    <w:pPr>
      <w:tabs>
        <w:tab w:val="left" w:pos="7740"/>
      </w:tabs>
      <w:jc w:val="right"/>
      <w:rPr>
        <w:rFonts w:cs="Arial"/>
        <w:szCs w:val="18"/>
      </w:rPr>
    </w:pPr>
    <w:r w:rsidRPr="00FA7AE6">
      <w:rPr>
        <w:rFonts w:cs="Arial"/>
      </w:rPr>
      <w:fldChar w:fldCharType="begin"/>
    </w:r>
    <w:r w:rsidRPr="00FA7AE6">
      <w:rPr>
        <w:rFonts w:cs="Arial"/>
      </w:rPr>
      <w:instrText xml:space="preserve"> PAGE  \* Arabic  \* MERGEFORMAT </w:instrText>
    </w:r>
    <w:r w:rsidRPr="00FA7AE6">
      <w:rPr>
        <w:rFonts w:cs="Arial"/>
      </w:rPr>
      <w:fldChar w:fldCharType="separate"/>
    </w:r>
    <w:r w:rsidR="002622C7">
      <w:rPr>
        <w:rFonts w:cs="Arial"/>
        <w:noProof/>
      </w:rPr>
      <w:t>18</w:t>
    </w:r>
    <w:r w:rsidRPr="00FA7AE6">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CCF6D" w14:textId="77777777" w:rsidR="008934FE" w:rsidRPr="00FA7AE6" w:rsidRDefault="008934FE" w:rsidP="00B53644">
    <w:pPr>
      <w:pStyle w:val="Footer"/>
      <w:tabs>
        <w:tab w:val="clear" w:pos="4536"/>
      </w:tabs>
    </w:pPr>
    <w:r>
      <w:rPr>
        <w:sz w:val="14"/>
      </w:rPr>
      <w:t>Форма 41-14-2-en</w:t>
    </w:r>
    <w:r>
      <w:rPr>
        <w:sz w:val="13"/>
      </w:rPr>
      <w:tab/>
    </w:r>
    <w:r w:rsidRPr="00FA7AE6">
      <w:fldChar w:fldCharType="begin"/>
    </w:r>
    <w:r w:rsidRPr="00FA7AE6">
      <w:instrText xml:space="preserve"> PAGE  \* Arabic  \* MERGEFORMAT </w:instrText>
    </w:r>
    <w:r w:rsidRPr="00FA7AE6">
      <w:fldChar w:fldCharType="separate"/>
    </w:r>
    <w:r w:rsidR="00432614">
      <w:rPr>
        <w:noProof/>
      </w:rPr>
      <w:t>1</w:t>
    </w:r>
    <w:r w:rsidRPr="00FA7AE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EA355" w14:textId="77777777" w:rsidR="00424FD0" w:rsidRPr="00FA7AE6" w:rsidRDefault="00424FD0" w:rsidP="00E0714A">
      <w:r w:rsidRPr="00FA7AE6">
        <w:separator/>
      </w:r>
    </w:p>
    <w:p w14:paraId="479CD4D6" w14:textId="77777777" w:rsidR="00424FD0" w:rsidRPr="00FA7AE6" w:rsidRDefault="00424FD0"/>
    <w:p w14:paraId="669DF13A" w14:textId="77777777" w:rsidR="00424FD0" w:rsidRPr="00FA7AE6" w:rsidRDefault="00424FD0"/>
  </w:footnote>
  <w:footnote w:type="continuationSeparator" w:id="0">
    <w:p w14:paraId="24EEC375" w14:textId="77777777" w:rsidR="00424FD0" w:rsidRPr="00FA7AE6" w:rsidRDefault="00424FD0" w:rsidP="00E0714A">
      <w:r w:rsidRPr="00FA7AE6">
        <w:continuationSeparator/>
      </w:r>
    </w:p>
    <w:p w14:paraId="76CD35F8" w14:textId="77777777" w:rsidR="00424FD0" w:rsidRPr="00FA7AE6" w:rsidRDefault="00424FD0"/>
    <w:p w14:paraId="399C5C76" w14:textId="77777777" w:rsidR="00424FD0" w:rsidRPr="00FA7AE6" w:rsidRDefault="00424FD0"/>
  </w:footnote>
  <w:footnote w:type="continuationNotice" w:id="1">
    <w:p w14:paraId="4C1CE111" w14:textId="77777777" w:rsidR="00424FD0" w:rsidRPr="00FA7AE6" w:rsidRDefault="00424FD0">
      <w:pPr>
        <w:spacing w:after="0"/>
      </w:pPr>
    </w:p>
    <w:p w14:paraId="0AF315D5" w14:textId="77777777" w:rsidR="00424FD0" w:rsidRPr="00FA7AE6" w:rsidRDefault="00424FD0"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7D8C9" w14:textId="77777777" w:rsidR="008934FE" w:rsidRPr="00FA7AE6" w:rsidRDefault="008934FE" w:rsidP="00B53644">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764D72"/>
    <w:multiLevelType w:val="multilevel"/>
    <w:tmpl w:val="2F0ADB90"/>
    <w:lvl w:ilvl="0">
      <w:start w:val="2"/>
      <w:numFmt w:val="decimal"/>
      <w:lvlText w:val="%1"/>
      <w:lvlJc w:val="left"/>
      <w:pPr>
        <w:ind w:left="480" w:hanging="480"/>
      </w:pPr>
      <w:rPr>
        <w:rFonts w:hint="default"/>
        <w:b/>
        <w:bCs/>
        <w:i/>
        <w:iCs w:val="0"/>
        <w:color w:val="auto"/>
      </w:rPr>
    </w:lvl>
    <w:lvl w:ilvl="1">
      <w:start w:val="1"/>
      <w:numFmt w:val="decimal"/>
      <w:lvlText w:val="%1.%2"/>
      <w:lvlJc w:val="left"/>
      <w:pPr>
        <w:ind w:left="692" w:hanging="480"/>
      </w:pPr>
      <w:rPr>
        <w:rFonts w:hint="default"/>
      </w:rPr>
    </w:lvl>
    <w:lvl w:ilvl="2">
      <w:start w:val="7"/>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5B6504"/>
    <w:multiLevelType w:val="hybridMultilevel"/>
    <w:tmpl w:val="568E0790"/>
    <w:lvl w:ilvl="0" w:tplc="217C0822">
      <w:start w:val="1"/>
      <w:numFmt w:val="decimal"/>
      <w:lvlText w:val="%1)"/>
      <w:lvlJc w:val="left"/>
      <w:pPr>
        <w:ind w:left="786" w:hanging="360"/>
      </w:pPr>
      <w:rPr>
        <w:rFonts w:hint="default"/>
        <w:color w:val="000000"/>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3"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802F58"/>
    <w:multiLevelType w:val="hybridMultilevel"/>
    <w:tmpl w:val="6C963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58368B"/>
    <w:multiLevelType w:val="hybridMultilevel"/>
    <w:tmpl w:val="812A8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C55218"/>
    <w:multiLevelType w:val="hybridMultilevel"/>
    <w:tmpl w:val="6B3A2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D51744"/>
    <w:multiLevelType w:val="hybridMultilevel"/>
    <w:tmpl w:val="859A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0" w15:restartNumberingAfterBreak="0">
    <w:nsid w:val="53511ACC"/>
    <w:multiLevelType w:val="hybridMultilevel"/>
    <w:tmpl w:val="56BE4B4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2"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F5D0952"/>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5"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7815DA0"/>
    <w:multiLevelType w:val="hybridMultilevel"/>
    <w:tmpl w:val="541C27E8"/>
    <w:lvl w:ilvl="0" w:tplc="45F2B9A8">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5E1ABB"/>
    <w:multiLevelType w:val="hybridMultilevel"/>
    <w:tmpl w:val="CF2A2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6939045">
    <w:abstractNumId w:val="5"/>
  </w:num>
  <w:num w:numId="2" w16cid:durableId="1847941218">
    <w:abstractNumId w:val="1"/>
  </w:num>
  <w:num w:numId="3" w16cid:durableId="269707807">
    <w:abstractNumId w:val="12"/>
  </w:num>
  <w:num w:numId="4" w16cid:durableId="20785406">
    <w:abstractNumId w:val="15"/>
  </w:num>
  <w:num w:numId="5" w16cid:durableId="91116024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876553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5948344">
    <w:abstractNumId w:val="14"/>
  </w:num>
  <w:num w:numId="8" w16cid:durableId="1293173186">
    <w:abstractNumId w:val="3"/>
  </w:num>
  <w:num w:numId="9" w16cid:durableId="411127412">
    <w:abstractNumId w:val="13"/>
  </w:num>
  <w:num w:numId="10" w16cid:durableId="1634365415">
    <w:abstractNumId w:val="16"/>
  </w:num>
  <w:num w:numId="11" w16cid:durableId="1505168929">
    <w:abstractNumId w:val="10"/>
  </w:num>
  <w:num w:numId="12" w16cid:durableId="878280239">
    <w:abstractNumId w:val="4"/>
  </w:num>
  <w:num w:numId="13" w16cid:durableId="1870102411">
    <w:abstractNumId w:val="2"/>
  </w:num>
  <w:num w:numId="14" w16cid:durableId="238911138">
    <w:abstractNumId w:val="0"/>
  </w:num>
  <w:num w:numId="15" w16cid:durableId="402223365">
    <w:abstractNumId w:val="17"/>
  </w:num>
  <w:num w:numId="16" w16cid:durableId="1369452581">
    <w:abstractNumId w:val="6"/>
  </w:num>
  <w:num w:numId="17" w16cid:durableId="1731729817">
    <w:abstractNumId w:val="1"/>
  </w:num>
  <w:num w:numId="18" w16cid:durableId="33816861">
    <w:abstractNumId w:val="8"/>
  </w:num>
  <w:num w:numId="19" w16cid:durableId="191943617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activeWritingStyle w:appName="MSWord" w:lang="de-DE"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5E0"/>
    <w:rsid w:val="00000188"/>
    <w:rsid w:val="0000150A"/>
    <w:rsid w:val="00001E7E"/>
    <w:rsid w:val="00003AEF"/>
    <w:rsid w:val="00004063"/>
    <w:rsid w:val="00004156"/>
    <w:rsid w:val="00004A34"/>
    <w:rsid w:val="00005828"/>
    <w:rsid w:val="00005C60"/>
    <w:rsid w:val="000063CD"/>
    <w:rsid w:val="00006580"/>
    <w:rsid w:val="00006F9E"/>
    <w:rsid w:val="00010B00"/>
    <w:rsid w:val="00011396"/>
    <w:rsid w:val="00011695"/>
    <w:rsid w:val="000123FA"/>
    <w:rsid w:val="000129D8"/>
    <w:rsid w:val="0001319B"/>
    <w:rsid w:val="000136F4"/>
    <w:rsid w:val="00013ACB"/>
    <w:rsid w:val="000140C1"/>
    <w:rsid w:val="00014220"/>
    <w:rsid w:val="000143A9"/>
    <w:rsid w:val="00014473"/>
    <w:rsid w:val="000148BD"/>
    <w:rsid w:val="00016C83"/>
    <w:rsid w:val="000174D9"/>
    <w:rsid w:val="000212CC"/>
    <w:rsid w:val="0002200C"/>
    <w:rsid w:val="00022401"/>
    <w:rsid w:val="0002289A"/>
    <w:rsid w:val="00022CCC"/>
    <w:rsid w:val="000243EA"/>
    <w:rsid w:val="00024FE0"/>
    <w:rsid w:val="0002581E"/>
    <w:rsid w:val="000271C9"/>
    <w:rsid w:val="00027413"/>
    <w:rsid w:val="00027965"/>
    <w:rsid w:val="000309EA"/>
    <w:rsid w:val="000317B6"/>
    <w:rsid w:val="00031CBE"/>
    <w:rsid w:val="00032785"/>
    <w:rsid w:val="00032997"/>
    <w:rsid w:val="000337DF"/>
    <w:rsid w:val="000338FB"/>
    <w:rsid w:val="000344FC"/>
    <w:rsid w:val="000345DC"/>
    <w:rsid w:val="00034B81"/>
    <w:rsid w:val="00035A49"/>
    <w:rsid w:val="00035B7C"/>
    <w:rsid w:val="00035E2B"/>
    <w:rsid w:val="00035E40"/>
    <w:rsid w:val="0003643C"/>
    <w:rsid w:val="00036EA7"/>
    <w:rsid w:val="000370F0"/>
    <w:rsid w:val="00037179"/>
    <w:rsid w:val="000372B6"/>
    <w:rsid w:val="000407E6"/>
    <w:rsid w:val="000413DD"/>
    <w:rsid w:val="0004304D"/>
    <w:rsid w:val="00043290"/>
    <w:rsid w:val="000434CE"/>
    <w:rsid w:val="00043565"/>
    <w:rsid w:val="00043C93"/>
    <w:rsid w:val="00043EB1"/>
    <w:rsid w:val="000442B6"/>
    <w:rsid w:val="00045300"/>
    <w:rsid w:val="000458F5"/>
    <w:rsid w:val="00046580"/>
    <w:rsid w:val="00046B19"/>
    <w:rsid w:val="00046E09"/>
    <w:rsid w:val="00047954"/>
    <w:rsid w:val="00050339"/>
    <w:rsid w:val="000508A6"/>
    <w:rsid w:val="00050B63"/>
    <w:rsid w:val="00055899"/>
    <w:rsid w:val="00056767"/>
    <w:rsid w:val="000568C5"/>
    <w:rsid w:val="00057328"/>
    <w:rsid w:val="00057BD9"/>
    <w:rsid w:val="00057DB3"/>
    <w:rsid w:val="000602B2"/>
    <w:rsid w:val="00060840"/>
    <w:rsid w:val="00060E38"/>
    <w:rsid w:val="00063135"/>
    <w:rsid w:val="00063314"/>
    <w:rsid w:val="00066233"/>
    <w:rsid w:val="00066E3C"/>
    <w:rsid w:val="0006700A"/>
    <w:rsid w:val="000675FB"/>
    <w:rsid w:val="00067A10"/>
    <w:rsid w:val="000703DF"/>
    <w:rsid w:val="00070B04"/>
    <w:rsid w:val="00071EFB"/>
    <w:rsid w:val="00071F5D"/>
    <w:rsid w:val="000728DD"/>
    <w:rsid w:val="00072986"/>
    <w:rsid w:val="00072A14"/>
    <w:rsid w:val="00072F53"/>
    <w:rsid w:val="00073FDF"/>
    <w:rsid w:val="00074338"/>
    <w:rsid w:val="000746D2"/>
    <w:rsid w:val="00074C1E"/>
    <w:rsid w:val="00075210"/>
    <w:rsid w:val="00075242"/>
    <w:rsid w:val="00076088"/>
    <w:rsid w:val="00076A7C"/>
    <w:rsid w:val="00080567"/>
    <w:rsid w:val="0008110C"/>
    <w:rsid w:val="00081256"/>
    <w:rsid w:val="000812DF"/>
    <w:rsid w:val="0008151B"/>
    <w:rsid w:val="00081AF8"/>
    <w:rsid w:val="00082433"/>
    <w:rsid w:val="00082A7F"/>
    <w:rsid w:val="000839D7"/>
    <w:rsid w:val="00083E6D"/>
    <w:rsid w:val="00084080"/>
    <w:rsid w:val="000840B2"/>
    <w:rsid w:val="0008504A"/>
    <w:rsid w:val="000860F7"/>
    <w:rsid w:val="0008636D"/>
    <w:rsid w:val="0008669A"/>
    <w:rsid w:val="00086775"/>
    <w:rsid w:val="00086C71"/>
    <w:rsid w:val="00087999"/>
    <w:rsid w:val="00090123"/>
    <w:rsid w:val="00090F15"/>
    <w:rsid w:val="00092A35"/>
    <w:rsid w:val="000948B1"/>
    <w:rsid w:val="00094EFB"/>
    <w:rsid w:val="00095530"/>
    <w:rsid w:val="00097F1D"/>
    <w:rsid w:val="000A0B4D"/>
    <w:rsid w:val="000A212F"/>
    <w:rsid w:val="000A2E97"/>
    <w:rsid w:val="000A3A6E"/>
    <w:rsid w:val="000A3E8F"/>
    <w:rsid w:val="000A4397"/>
    <w:rsid w:val="000A4448"/>
    <w:rsid w:val="000A4D27"/>
    <w:rsid w:val="000A5419"/>
    <w:rsid w:val="000A581D"/>
    <w:rsid w:val="000A5ACB"/>
    <w:rsid w:val="000A5CAC"/>
    <w:rsid w:val="000A7241"/>
    <w:rsid w:val="000A779B"/>
    <w:rsid w:val="000A7AFD"/>
    <w:rsid w:val="000A7C0A"/>
    <w:rsid w:val="000B06F4"/>
    <w:rsid w:val="000B1766"/>
    <w:rsid w:val="000B17D5"/>
    <w:rsid w:val="000B3B19"/>
    <w:rsid w:val="000B459A"/>
    <w:rsid w:val="000B49AA"/>
    <w:rsid w:val="000B73A6"/>
    <w:rsid w:val="000B7570"/>
    <w:rsid w:val="000B7E1F"/>
    <w:rsid w:val="000C0F0E"/>
    <w:rsid w:val="000C11BD"/>
    <w:rsid w:val="000C125A"/>
    <w:rsid w:val="000C1C3E"/>
    <w:rsid w:val="000C1F7D"/>
    <w:rsid w:val="000C238E"/>
    <w:rsid w:val="000C3633"/>
    <w:rsid w:val="000C39A9"/>
    <w:rsid w:val="000C4BA2"/>
    <w:rsid w:val="000C6487"/>
    <w:rsid w:val="000C66C1"/>
    <w:rsid w:val="000C718C"/>
    <w:rsid w:val="000C7BA5"/>
    <w:rsid w:val="000D128D"/>
    <w:rsid w:val="000D14EA"/>
    <w:rsid w:val="000D199D"/>
    <w:rsid w:val="000D1C8B"/>
    <w:rsid w:val="000D1F0D"/>
    <w:rsid w:val="000D22BB"/>
    <w:rsid w:val="000D3756"/>
    <w:rsid w:val="000D3993"/>
    <w:rsid w:val="000D40F7"/>
    <w:rsid w:val="000D44A5"/>
    <w:rsid w:val="000D58BB"/>
    <w:rsid w:val="000D6320"/>
    <w:rsid w:val="000D6DE5"/>
    <w:rsid w:val="000D6E94"/>
    <w:rsid w:val="000D7093"/>
    <w:rsid w:val="000D753E"/>
    <w:rsid w:val="000E0B84"/>
    <w:rsid w:val="000E1603"/>
    <w:rsid w:val="000E17B8"/>
    <w:rsid w:val="000E1B62"/>
    <w:rsid w:val="000E2119"/>
    <w:rsid w:val="000E2DEB"/>
    <w:rsid w:val="000E36EB"/>
    <w:rsid w:val="000E39D1"/>
    <w:rsid w:val="000E3A5C"/>
    <w:rsid w:val="000E3B90"/>
    <w:rsid w:val="000E472C"/>
    <w:rsid w:val="000E476C"/>
    <w:rsid w:val="000E581E"/>
    <w:rsid w:val="000E5A72"/>
    <w:rsid w:val="000E5AF5"/>
    <w:rsid w:val="000E5D1F"/>
    <w:rsid w:val="000E600E"/>
    <w:rsid w:val="000E658E"/>
    <w:rsid w:val="000E6D5E"/>
    <w:rsid w:val="000E6E06"/>
    <w:rsid w:val="000E7568"/>
    <w:rsid w:val="000E7C27"/>
    <w:rsid w:val="000E7D83"/>
    <w:rsid w:val="000F0D4B"/>
    <w:rsid w:val="000F1570"/>
    <w:rsid w:val="000F1BC4"/>
    <w:rsid w:val="000F2157"/>
    <w:rsid w:val="000F273F"/>
    <w:rsid w:val="000F2805"/>
    <w:rsid w:val="000F3273"/>
    <w:rsid w:val="000F3EFF"/>
    <w:rsid w:val="000F4235"/>
    <w:rsid w:val="00101BC5"/>
    <w:rsid w:val="00102BF5"/>
    <w:rsid w:val="00102ED7"/>
    <w:rsid w:val="00103172"/>
    <w:rsid w:val="00103C5A"/>
    <w:rsid w:val="00103CA7"/>
    <w:rsid w:val="00104404"/>
    <w:rsid w:val="001045E0"/>
    <w:rsid w:val="00105063"/>
    <w:rsid w:val="0010553B"/>
    <w:rsid w:val="0010585E"/>
    <w:rsid w:val="0010656C"/>
    <w:rsid w:val="00106997"/>
    <w:rsid w:val="00107291"/>
    <w:rsid w:val="00110FA2"/>
    <w:rsid w:val="00111290"/>
    <w:rsid w:val="00113CEE"/>
    <w:rsid w:val="0011534A"/>
    <w:rsid w:val="001164FF"/>
    <w:rsid w:val="00116941"/>
    <w:rsid w:val="00117E56"/>
    <w:rsid w:val="00120B66"/>
    <w:rsid w:val="00120C68"/>
    <w:rsid w:val="0012163A"/>
    <w:rsid w:val="00121C0B"/>
    <w:rsid w:val="00121CE5"/>
    <w:rsid w:val="00122948"/>
    <w:rsid w:val="001237B9"/>
    <w:rsid w:val="00123836"/>
    <w:rsid w:val="00123D9B"/>
    <w:rsid w:val="0012466C"/>
    <w:rsid w:val="00124B48"/>
    <w:rsid w:val="001254A1"/>
    <w:rsid w:val="00125781"/>
    <w:rsid w:val="0012593E"/>
    <w:rsid w:val="00125AA2"/>
    <w:rsid w:val="001261F8"/>
    <w:rsid w:val="001265BD"/>
    <w:rsid w:val="00126F4C"/>
    <w:rsid w:val="00127D3B"/>
    <w:rsid w:val="00130016"/>
    <w:rsid w:val="001301FB"/>
    <w:rsid w:val="0013057A"/>
    <w:rsid w:val="00130E35"/>
    <w:rsid w:val="00131DC3"/>
    <w:rsid w:val="00132E74"/>
    <w:rsid w:val="00133C09"/>
    <w:rsid w:val="001342E5"/>
    <w:rsid w:val="00134961"/>
    <w:rsid w:val="00134A22"/>
    <w:rsid w:val="001350A1"/>
    <w:rsid w:val="00135545"/>
    <w:rsid w:val="001356F6"/>
    <w:rsid w:val="0013609E"/>
    <w:rsid w:val="0013618E"/>
    <w:rsid w:val="00136274"/>
    <w:rsid w:val="00136B15"/>
    <w:rsid w:val="00136BE2"/>
    <w:rsid w:val="00136D71"/>
    <w:rsid w:val="00136D91"/>
    <w:rsid w:val="001375BB"/>
    <w:rsid w:val="001407CD"/>
    <w:rsid w:val="001422E5"/>
    <w:rsid w:val="00142891"/>
    <w:rsid w:val="0014340B"/>
    <w:rsid w:val="001437A5"/>
    <w:rsid w:val="00143C32"/>
    <w:rsid w:val="00143FAA"/>
    <w:rsid w:val="00145400"/>
    <w:rsid w:val="00146081"/>
    <w:rsid w:val="001463B5"/>
    <w:rsid w:val="0015027D"/>
    <w:rsid w:val="0015039A"/>
    <w:rsid w:val="0015234B"/>
    <w:rsid w:val="00152FEB"/>
    <w:rsid w:val="0015300F"/>
    <w:rsid w:val="00153B85"/>
    <w:rsid w:val="00154E0D"/>
    <w:rsid w:val="00154E7A"/>
    <w:rsid w:val="0015515B"/>
    <w:rsid w:val="001551E2"/>
    <w:rsid w:val="001555AB"/>
    <w:rsid w:val="00155C40"/>
    <w:rsid w:val="00155D73"/>
    <w:rsid w:val="00155EB4"/>
    <w:rsid w:val="0015613C"/>
    <w:rsid w:val="001564A2"/>
    <w:rsid w:val="00156B1F"/>
    <w:rsid w:val="00157AFF"/>
    <w:rsid w:val="00157F21"/>
    <w:rsid w:val="00160A4B"/>
    <w:rsid w:val="00160F9E"/>
    <w:rsid w:val="00162C1E"/>
    <w:rsid w:val="00163460"/>
    <w:rsid w:val="0016536E"/>
    <w:rsid w:val="00165CF1"/>
    <w:rsid w:val="00166FFC"/>
    <w:rsid w:val="0017039C"/>
    <w:rsid w:val="00170B2C"/>
    <w:rsid w:val="00170C39"/>
    <w:rsid w:val="00170F0F"/>
    <w:rsid w:val="001720BD"/>
    <w:rsid w:val="00172756"/>
    <w:rsid w:val="00173882"/>
    <w:rsid w:val="00173AC1"/>
    <w:rsid w:val="00173DC4"/>
    <w:rsid w:val="0017522C"/>
    <w:rsid w:val="001756A0"/>
    <w:rsid w:val="00175B9E"/>
    <w:rsid w:val="001767AA"/>
    <w:rsid w:val="001778B5"/>
    <w:rsid w:val="001801DB"/>
    <w:rsid w:val="0018037D"/>
    <w:rsid w:val="00180E03"/>
    <w:rsid w:val="00180E1E"/>
    <w:rsid w:val="0018194E"/>
    <w:rsid w:val="00182F1D"/>
    <w:rsid w:val="0018309A"/>
    <w:rsid w:val="001839A0"/>
    <w:rsid w:val="00184319"/>
    <w:rsid w:val="00184804"/>
    <w:rsid w:val="00184BFB"/>
    <w:rsid w:val="00184F8A"/>
    <w:rsid w:val="00185628"/>
    <w:rsid w:val="00187D32"/>
    <w:rsid w:val="00192131"/>
    <w:rsid w:val="001925D5"/>
    <w:rsid w:val="00192713"/>
    <w:rsid w:val="0019272C"/>
    <w:rsid w:val="001935C5"/>
    <w:rsid w:val="0019484C"/>
    <w:rsid w:val="00194B08"/>
    <w:rsid w:val="0019640D"/>
    <w:rsid w:val="00196431"/>
    <w:rsid w:val="00196E87"/>
    <w:rsid w:val="001970EF"/>
    <w:rsid w:val="001973B3"/>
    <w:rsid w:val="00197687"/>
    <w:rsid w:val="00197C01"/>
    <w:rsid w:val="00197C7D"/>
    <w:rsid w:val="00197EF5"/>
    <w:rsid w:val="00197FF5"/>
    <w:rsid w:val="001A0C75"/>
    <w:rsid w:val="001A11F2"/>
    <w:rsid w:val="001A1556"/>
    <w:rsid w:val="001A1A2A"/>
    <w:rsid w:val="001A24BF"/>
    <w:rsid w:val="001A37ED"/>
    <w:rsid w:val="001A45EA"/>
    <w:rsid w:val="001A469A"/>
    <w:rsid w:val="001A4825"/>
    <w:rsid w:val="001A4A47"/>
    <w:rsid w:val="001A7008"/>
    <w:rsid w:val="001A7452"/>
    <w:rsid w:val="001A74E0"/>
    <w:rsid w:val="001A77A5"/>
    <w:rsid w:val="001A78C9"/>
    <w:rsid w:val="001B031B"/>
    <w:rsid w:val="001B140E"/>
    <w:rsid w:val="001B17E7"/>
    <w:rsid w:val="001B2F5D"/>
    <w:rsid w:val="001B4579"/>
    <w:rsid w:val="001B46F6"/>
    <w:rsid w:val="001B6911"/>
    <w:rsid w:val="001B69E3"/>
    <w:rsid w:val="001C0EB5"/>
    <w:rsid w:val="001C12CE"/>
    <w:rsid w:val="001C16E1"/>
    <w:rsid w:val="001C1F14"/>
    <w:rsid w:val="001C226A"/>
    <w:rsid w:val="001C273B"/>
    <w:rsid w:val="001C29CA"/>
    <w:rsid w:val="001C356A"/>
    <w:rsid w:val="001C448B"/>
    <w:rsid w:val="001C46E0"/>
    <w:rsid w:val="001C4EF1"/>
    <w:rsid w:val="001C5393"/>
    <w:rsid w:val="001C749F"/>
    <w:rsid w:val="001C76AA"/>
    <w:rsid w:val="001D0698"/>
    <w:rsid w:val="001D1A14"/>
    <w:rsid w:val="001D1DF0"/>
    <w:rsid w:val="001D2107"/>
    <w:rsid w:val="001D374E"/>
    <w:rsid w:val="001D3D89"/>
    <w:rsid w:val="001D53A3"/>
    <w:rsid w:val="001D66F9"/>
    <w:rsid w:val="001E0C26"/>
    <w:rsid w:val="001E0C68"/>
    <w:rsid w:val="001E13F5"/>
    <w:rsid w:val="001E144E"/>
    <w:rsid w:val="001E24A3"/>
    <w:rsid w:val="001E269E"/>
    <w:rsid w:val="001E33FE"/>
    <w:rsid w:val="001E3928"/>
    <w:rsid w:val="001E4FC2"/>
    <w:rsid w:val="001E6A05"/>
    <w:rsid w:val="001E739E"/>
    <w:rsid w:val="001F025C"/>
    <w:rsid w:val="001F0A25"/>
    <w:rsid w:val="001F2008"/>
    <w:rsid w:val="001F2531"/>
    <w:rsid w:val="001F2B06"/>
    <w:rsid w:val="001F2B4C"/>
    <w:rsid w:val="001F437C"/>
    <w:rsid w:val="001F4996"/>
    <w:rsid w:val="001F5475"/>
    <w:rsid w:val="001F578F"/>
    <w:rsid w:val="001F57C2"/>
    <w:rsid w:val="001F6730"/>
    <w:rsid w:val="001F6F36"/>
    <w:rsid w:val="001F719C"/>
    <w:rsid w:val="001F7CA9"/>
    <w:rsid w:val="002004AD"/>
    <w:rsid w:val="002014B5"/>
    <w:rsid w:val="00202740"/>
    <w:rsid w:val="00202D3A"/>
    <w:rsid w:val="00203A37"/>
    <w:rsid w:val="00205062"/>
    <w:rsid w:val="0020510D"/>
    <w:rsid w:val="002052E7"/>
    <w:rsid w:val="00205711"/>
    <w:rsid w:val="00206016"/>
    <w:rsid w:val="00206AC4"/>
    <w:rsid w:val="00207018"/>
    <w:rsid w:val="0021121C"/>
    <w:rsid w:val="00211272"/>
    <w:rsid w:val="00212149"/>
    <w:rsid w:val="002128B5"/>
    <w:rsid w:val="00213577"/>
    <w:rsid w:val="00213CF0"/>
    <w:rsid w:val="00214588"/>
    <w:rsid w:val="002157D0"/>
    <w:rsid w:val="00217377"/>
    <w:rsid w:val="00217577"/>
    <w:rsid w:val="00217880"/>
    <w:rsid w:val="0021791D"/>
    <w:rsid w:val="00220103"/>
    <w:rsid w:val="00220FD6"/>
    <w:rsid w:val="00221806"/>
    <w:rsid w:val="00221CC5"/>
    <w:rsid w:val="00221E8B"/>
    <w:rsid w:val="0022271C"/>
    <w:rsid w:val="00222DF1"/>
    <w:rsid w:val="002246EA"/>
    <w:rsid w:val="002247B8"/>
    <w:rsid w:val="00224A01"/>
    <w:rsid w:val="00224F91"/>
    <w:rsid w:val="00225357"/>
    <w:rsid w:val="002267E9"/>
    <w:rsid w:val="00226DCD"/>
    <w:rsid w:val="00226E89"/>
    <w:rsid w:val="00227C6F"/>
    <w:rsid w:val="00227C9D"/>
    <w:rsid w:val="002301BA"/>
    <w:rsid w:val="00230E53"/>
    <w:rsid w:val="00231657"/>
    <w:rsid w:val="002318CE"/>
    <w:rsid w:val="00231EDC"/>
    <w:rsid w:val="00232B98"/>
    <w:rsid w:val="00233F1D"/>
    <w:rsid w:val="002342CB"/>
    <w:rsid w:val="0023430D"/>
    <w:rsid w:val="0023481C"/>
    <w:rsid w:val="0023481D"/>
    <w:rsid w:val="00234FB3"/>
    <w:rsid w:val="00234FDE"/>
    <w:rsid w:val="0023565E"/>
    <w:rsid w:val="0023631C"/>
    <w:rsid w:val="00236636"/>
    <w:rsid w:val="002367D7"/>
    <w:rsid w:val="002369AF"/>
    <w:rsid w:val="00236A21"/>
    <w:rsid w:val="00236F55"/>
    <w:rsid w:val="00236F8E"/>
    <w:rsid w:val="002416D2"/>
    <w:rsid w:val="002428F5"/>
    <w:rsid w:val="0024297F"/>
    <w:rsid w:val="002436F1"/>
    <w:rsid w:val="00243E0F"/>
    <w:rsid w:val="0024447C"/>
    <w:rsid w:val="00244B2A"/>
    <w:rsid w:val="00244C08"/>
    <w:rsid w:val="0024518E"/>
    <w:rsid w:val="00245431"/>
    <w:rsid w:val="002464A7"/>
    <w:rsid w:val="002466C5"/>
    <w:rsid w:val="00246DCA"/>
    <w:rsid w:val="00246DF2"/>
    <w:rsid w:val="00247697"/>
    <w:rsid w:val="00247BB5"/>
    <w:rsid w:val="00247D33"/>
    <w:rsid w:val="0025021E"/>
    <w:rsid w:val="00250A5C"/>
    <w:rsid w:val="00250BFE"/>
    <w:rsid w:val="00251B2E"/>
    <w:rsid w:val="0025205A"/>
    <w:rsid w:val="00252826"/>
    <w:rsid w:val="002528B2"/>
    <w:rsid w:val="00253EAA"/>
    <w:rsid w:val="00254C96"/>
    <w:rsid w:val="00254CAB"/>
    <w:rsid w:val="002552A0"/>
    <w:rsid w:val="00255A6B"/>
    <w:rsid w:val="00255E57"/>
    <w:rsid w:val="00256AFA"/>
    <w:rsid w:val="00256B98"/>
    <w:rsid w:val="00256FE5"/>
    <w:rsid w:val="00257798"/>
    <w:rsid w:val="00257B71"/>
    <w:rsid w:val="00257FA7"/>
    <w:rsid w:val="002612A2"/>
    <w:rsid w:val="00261FE7"/>
    <w:rsid w:val="002620C7"/>
    <w:rsid w:val="002622C7"/>
    <w:rsid w:val="002624F2"/>
    <w:rsid w:val="00262757"/>
    <w:rsid w:val="00262A9B"/>
    <w:rsid w:val="00263962"/>
    <w:rsid w:val="002645D6"/>
    <w:rsid w:val="00265C8A"/>
    <w:rsid w:val="002664F2"/>
    <w:rsid w:val="00266557"/>
    <w:rsid w:val="002673CE"/>
    <w:rsid w:val="002673D6"/>
    <w:rsid w:val="002706C8"/>
    <w:rsid w:val="002717A8"/>
    <w:rsid w:val="002719FE"/>
    <w:rsid w:val="00271AA1"/>
    <w:rsid w:val="00271B23"/>
    <w:rsid w:val="00271E94"/>
    <w:rsid w:val="00272568"/>
    <w:rsid w:val="00272A20"/>
    <w:rsid w:val="00272C33"/>
    <w:rsid w:val="002734AB"/>
    <w:rsid w:val="00273DDB"/>
    <w:rsid w:val="00274833"/>
    <w:rsid w:val="00274849"/>
    <w:rsid w:val="0027532D"/>
    <w:rsid w:val="0027561A"/>
    <w:rsid w:val="002759FC"/>
    <w:rsid w:val="00275B81"/>
    <w:rsid w:val="00276243"/>
    <w:rsid w:val="00276575"/>
    <w:rsid w:val="0027677E"/>
    <w:rsid w:val="0027698C"/>
    <w:rsid w:val="00276F5F"/>
    <w:rsid w:val="00277731"/>
    <w:rsid w:val="00277C5B"/>
    <w:rsid w:val="00280118"/>
    <w:rsid w:val="00280679"/>
    <w:rsid w:val="0028169B"/>
    <w:rsid w:val="00281D41"/>
    <w:rsid w:val="00281E6B"/>
    <w:rsid w:val="0028260F"/>
    <w:rsid w:val="00282B9E"/>
    <w:rsid w:val="00283882"/>
    <w:rsid w:val="0028407D"/>
    <w:rsid w:val="002845EC"/>
    <w:rsid w:val="0028550B"/>
    <w:rsid w:val="00285C5D"/>
    <w:rsid w:val="00285E89"/>
    <w:rsid w:val="0028688B"/>
    <w:rsid w:val="00286B69"/>
    <w:rsid w:val="00286D14"/>
    <w:rsid w:val="00286EF6"/>
    <w:rsid w:val="0028712E"/>
    <w:rsid w:val="00287A7D"/>
    <w:rsid w:val="002904C3"/>
    <w:rsid w:val="0029067B"/>
    <w:rsid w:val="00291D5A"/>
    <w:rsid w:val="0029289D"/>
    <w:rsid w:val="002928E3"/>
    <w:rsid w:val="002929C3"/>
    <w:rsid w:val="00292AED"/>
    <w:rsid w:val="00293515"/>
    <w:rsid w:val="00293A5A"/>
    <w:rsid w:val="00293ABD"/>
    <w:rsid w:val="002944A8"/>
    <w:rsid w:val="00294B50"/>
    <w:rsid w:val="00295040"/>
    <w:rsid w:val="0029542D"/>
    <w:rsid w:val="002954DA"/>
    <w:rsid w:val="00296736"/>
    <w:rsid w:val="00297C97"/>
    <w:rsid w:val="002A048B"/>
    <w:rsid w:val="002A08EF"/>
    <w:rsid w:val="002A102D"/>
    <w:rsid w:val="002A1BEA"/>
    <w:rsid w:val="002A1F1F"/>
    <w:rsid w:val="002A216D"/>
    <w:rsid w:val="002A263B"/>
    <w:rsid w:val="002A2A28"/>
    <w:rsid w:val="002A2D64"/>
    <w:rsid w:val="002A3F35"/>
    <w:rsid w:val="002A4282"/>
    <w:rsid w:val="002A42EC"/>
    <w:rsid w:val="002A43F0"/>
    <w:rsid w:val="002A4D30"/>
    <w:rsid w:val="002A6B4E"/>
    <w:rsid w:val="002A6CD3"/>
    <w:rsid w:val="002A6DA1"/>
    <w:rsid w:val="002A7654"/>
    <w:rsid w:val="002A7BF3"/>
    <w:rsid w:val="002B062F"/>
    <w:rsid w:val="002B34B0"/>
    <w:rsid w:val="002B4395"/>
    <w:rsid w:val="002B48B7"/>
    <w:rsid w:val="002B51B2"/>
    <w:rsid w:val="002B5362"/>
    <w:rsid w:val="002B55E6"/>
    <w:rsid w:val="002B63C6"/>
    <w:rsid w:val="002B647E"/>
    <w:rsid w:val="002B6DE0"/>
    <w:rsid w:val="002C06C3"/>
    <w:rsid w:val="002C0D5E"/>
    <w:rsid w:val="002C1643"/>
    <w:rsid w:val="002C1A2F"/>
    <w:rsid w:val="002C1A83"/>
    <w:rsid w:val="002C29B9"/>
    <w:rsid w:val="002C2D45"/>
    <w:rsid w:val="002C2D9E"/>
    <w:rsid w:val="002C306D"/>
    <w:rsid w:val="002C37C7"/>
    <w:rsid w:val="002C5426"/>
    <w:rsid w:val="002C5F71"/>
    <w:rsid w:val="002C658E"/>
    <w:rsid w:val="002C794B"/>
    <w:rsid w:val="002C7AE3"/>
    <w:rsid w:val="002D07B9"/>
    <w:rsid w:val="002D0F27"/>
    <w:rsid w:val="002D1D4C"/>
    <w:rsid w:val="002D250E"/>
    <w:rsid w:val="002D4039"/>
    <w:rsid w:val="002D4B26"/>
    <w:rsid w:val="002D5309"/>
    <w:rsid w:val="002D53E3"/>
    <w:rsid w:val="002D59DA"/>
    <w:rsid w:val="002D65AF"/>
    <w:rsid w:val="002D7C4B"/>
    <w:rsid w:val="002E06B4"/>
    <w:rsid w:val="002E0DCC"/>
    <w:rsid w:val="002E0FF3"/>
    <w:rsid w:val="002E16F0"/>
    <w:rsid w:val="002E1BE7"/>
    <w:rsid w:val="002E23CF"/>
    <w:rsid w:val="002E3EF8"/>
    <w:rsid w:val="002E42D0"/>
    <w:rsid w:val="002E4483"/>
    <w:rsid w:val="002E4A0B"/>
    <w:rsid w:val="002E52A8"/>
    <w:rsid w:val="002E53E6"/>
    <w:rsid w:val="002E573C"/>
    <w:rsid w:val="002E58F7"/>
    <w:rsid w:val="002E6529"/>
    <w:rsid w:val="002E6E71"/>
    <w:rsid w:val="002E790E"/>
    <w:rsid w:val="002F05AF"/>
    <w:rsid w:val="002F0AE9"/>
    <w:rsid w:val="002F2360"/>
    <w:rsid w:val="002F238D"/>
    <w:rsid w:val="002F24B7"/>
    <w:rsid w:val="002F26A3"/>
    <w:rsid w:val="002F304F"/>
    <w:rsid w:val="002F398C"/>
    <w:rsid w:val="002F3B01"/>
    <w:rsid w:val="002F3C50"/>
    <w:rsid w:val="002F4A32"/>
    <w:rsid w:val="002F5122"/>
    <w:rsid w:val="002F52B1"/>
    <w:rsid w:val="002F53D3"/>
    <w:rsid w:val="002F6605"/>
    <w:rsid w:val="002F68DC"/>
    <w:rsid w:val="002F77BF"/>
    <w:rsid w:val="002F7914"/>
    <w:rsid w:val="002F7A0B"/>
    <w:rsid w:val="002F7B18"/>
    <w:rsid w:val="003002CD"/>
    <w:rsid w:val="0030059B"/>
    <w:rsid w:val="003005D3"/>
    <w:rsid w:val="00300697"/>
    <w:rsid w:val="00300B6C"/>
    <w:rsid w:val="00300CE2"/>
    <w:rsid w:val="00302172"/>
    <w:rsid w:val="0030223E"/>
    <w:rsid w:val="00302467"/>
    <w:rsid w:val="0030370B"/>
    <w:rsid w:val="0030410E"/>
    <w:rsid w:val="00304456"/>
    <w:rsid w:val="00305439"/>
    <w:rsid w:val="00305521"/>
    <w:rsid w:val="00305A43"/>
    <w:rsid w:val="0030604C"/>
    <w:rsid w:val="00306755"/>
    <w:rsid w:val="00306AE5"/>
    <w:rsid w:val="00307E2D"/>
    <w:rsid w:val="00311284"/>
    <w:rsid w:val="00311D17"/>
    <w:rsid w:val="00312406"/>
    <w:rsid w:val="00312415"/>
    <w:rsid w:val="00312447"/>
    <w:rsid w:val="00312488"/>
    <w:rsid w:val="003130A6"/>
    <w:rsid w:val="003135CC"/>
    <w:rsid w:val="003151C4"/>
    <w:rsid w:val="0031536B"/>
    <w:rsid w:val="00316441"/>
    <w:rsid w:val="003167C1"/>
    <w:rsid w:val="003168D2"/>
    <w:rsid w:val="00316D51"/>
    <w:rsid w:val="0031705C"/>
    <w:rsid w:val="003177E8"/>
    <w:rsid w:val="00317A2F"/>
    <w:rsid w:val="00317F32"/>
    <w:rsid w:val="0032084B"/>
    <w:rsid w:val="00321148"/>
    <w:rsid w:val="003212ED"/>
    <w:rsid w:val="00321491"/>
    <w:rsid w:val="00321A44"/>
    <w:rsid w:val="003229F9"/>
    <w:rsid w:val="00322A87"/>
    <w:rsid w:val="00322B8F"/>
    <w:rsid w:val="0032337F"/>
    <w:rsid w:val="003234C9"/>
    <w:rsid w:val="00325275"/>
    <w:rsid w:val="00325297"/>
    <w:rsid w:val="00325404"/>
    <w:rsid w:val="00325956"/>
    <w:rsid w:val="00325AEF"/>
    <w:rsid w:val="0032631E"/>
    <w:rsid w:val="00326335"/>
    <w:rsid w:val="00326CE4"/>
    <w:rsid w:val="00327321"/>
    <w:rsid w:val="00330829"/>
    <w:rsid w:val="00330897"/>
    <w:rsid w:val="00330F18"/>
    <w:rsid w:val="003311EE"/>
    <w:rsid w:val="003317E8"/>
    <w:rsid w:val="00332464"/>
    <w:rsid w:val="00332AEC"/>
    <w:rsid w:val="00333CC5"/>
    <w:rsid w:val="00333D5C"/>
    <w:rsid w:val="00333FAB"/>
    <w:rsid w:val="003344F0"/>
    <w:rsid w:val="00334F4D"/>
    <w:rsid w:val="0033664A"/>
    <w:rsid w:val="00336C6B"/>
    <w:rsid w:val="00337876"/>
    <w:rsid w:val="00341843"/>
    <w:rsid w:val="00341ED5"/>
    <w:rsid w:val="00343AC1"/>
    <w:rsid w:val="00343E6F"/>
    <w:rsid w:val="003443B8"/>
    <w:rsid w:val="00344FC3"/>
    <w:rsid w:val="00345D92"/>
    <w:rsid w:val="00347228"/>
    <w:rsid w:val="00347316"/>
    <w:rsid w:val="003473E4"/>
    <w:rsid w:val="00347744"/>
    <w:rsid w:val="00347BE0"/>
    <w:rsid w:val="003501DB"/>
    <w:rsid w:val="003510D0"/>
    <w:rsid w:val="003511CD"/>
    <w:rsid w:val="00351353"/>
    <w:rsid w:val="003518C6"/>
    <w:rsid w:val="003519A6"/>
    <w:rsid w:val="00351B5D"/>
    <w:rsid w:val="0035230A"/>
    <w:rsid w:val="00352962"/>
    <w:rsid w:val="003531F2"/>
    <w:rsid w:val="00353450"/>
    <w:rsid w:val="00354A72"/>
    <w:rsid w:val="00355212"/>
    <w:rsid w:val="0035715F"/>
    <w:rsid w:val="003578AE"/>
    <w:rsid w:val="003609A6"/>
    <w:rsid w:val="003639A3"/>
    <w:rsid w:val="003643E1"/>
    <w:rsid w:val="0036484F"/>
    <w:rsid w:val="00365F06"/>
    <w:rsid w:val="0036662F"/>
    <w:rsid w:val="00366FD3"/>
    <w:rsid w:val="003676B5"/>
    <w:rsid w:val="00370019"/>
    <w:rsid w:val="003701BC"/>
    <w:rsid w:val="00370388"/>
    <w:rsid w:val="0037072D"/>
    <w:rsid w:val="00371BA5"/>
    <w:rsid w:val="003724CE"/>
    <w:rsid w:val="00372BB8"/>
    <w:rsid w:val="00372DD9"/>
    <w:rsid w:val="00372F23"/>
    <w:rsid w:val="0037305B"/>
    <w:rsid w:val="00373A22"/>
    <w:rsid w:val="0037437F"/>
    <w:rsid w:val="00374D38"/>
    <w:rsid w:val="00374DA2"/>
    <w:rsid w:val="003759C8"/>
    <w:rsid w:val="00375AF3"/>
    <w:rsid w:val="00375D2D"/>
    <w:rsid w:val="00375D70"/>
    <w:rsid w:val="003767E3"/>
    <w:rsid w:val="00376A37"/>
    <w:rsid w:val="00377550"/>
    <w:rsid w:val="0037756B"/>
    <w:rsid w:val="0037769E"/>
    <w:rsid w:val="0037772F"/>
    <w:rsid w:val="00377D14"/>
    <w:rsid w:val="00380559"/>
    <w:rsid w:val="00381F79"/>
    <w:rsid w:val="00382DB1"/>
    <w:rsid w:val="00382E41"/>
    <w:rsid w:val="00383D58"/>
    <w:rsid w:val="00383DB2"/>
    <w:rsid w:val="00383FDA"/>
    <w:rsid w:val="00386697"/>
    <w:rsid w:val="0038691F"/>
    <w:rsid w:val="003876D5"/>
    <w:rsid w:val="00387923"/>
    <w:rsid w:val="00390789"/>
    <w:rsid w:val="003913DB"/>
    <w:rsid w:val="0039142F"/>
    <w:rsid w:val="00391E3A"/>
    <w:rsid w:val="00392EF2"/>
    <w:rsid w:val="003931B6"/>
    <w:rsid w:val="00393B91"/>
    <w:rsid w:val="003941EE"/>
    <w:rsid w:val="00394AE8"/>
    <w:rsid w:val="00394B1B"/>
    <w:rsid w:val="00394BA0"/>
    <w:rsid w:val="003950E1"/>
    <w:rsid w:val="003954A5"/>
    <w:rsid w:val="003958B3"/>
    <w:rsid w:val="0039631E"/>
    <w:rsid w:val="003964A7"/>
    <w:rsid w:val="00396E42"/>
    <w:rsid w:val="0039700B"/>
    <w:rsid w:val="003977F3"/>
    <w:rsid w:val="00397C96"/>
    <w:rsid w:val="00397DA3"/>
    <w:rsid w:val="003A12A6"/>
    <w:rsid w:val="003A1E12"/>
    <w:rsid w:val="003A3452"/>
    <w:rsid w:val="003B01A2"/>
    <w:rsid w:val="003B021F"/>
    <w:rsid w:val="003B061C"/>
    <w:rsid w:val="003B1649"/>
    <w:rsid w:val="003B306D"/>
    <w:rsid w:val="003B35B9"/>
    <w:rsid w:val="003B4294"/>
    <w:rsid w:val="003B482F"/>
    <w:rsid w:val="003B4AA0"/>
    <w:rsid w:val="003B52AC"/>
    <w:rsid w:val="003B6611"/>
    <w:rsid w:val="003B6D62"/>
    <w:rsid w:val="003B7655"/>
    <w:rsid w:val="003B76A4"/>
    <w:rsid w:val="003C02F4"/>
    <w:rsid w:val="003C15F2"/>
    <w:rsid w:val="003C1F2E"/>
    <w:rsid w:val="003C2D49"/>
    <w:rsid w:val="003C4018"/>
    <w:rsid w:val="003C46C8"/>
    <w:rsid w:val="003C4B19"/>
    <w:rsid w:val="003C5367"/>
    <w:rsid w:val="003C5BE2"/>
    <w:rsid w:val="003C5E97"/>
    <w:rsid w:val="003C7562"/>
    <w:rsid w:val="003C7A14"/>
    <w:rsid w:val="003D1B13"/>
    <w:rsid w:val="003D1E04"/>
    <w:rsid w:val="003D2CC9"/>
    <w:rsid w:val="003D31E7"/>
    <w:rsid w:val="003D3733"/>
    <w:rsid w:val="003D418A"/>
    <w:rsid w:val="003D5805"/>
    <w:rsid w:val="003D68F5"/>
    <w:rsid w:val="003D6E67"/>
    <w:rsid w:val="003E127D"/>
    <w:rsid w:val="003E2891"/>
    <w:rsid w:val="003E29DA"/>
    <w:rsid w:val="003E3554"/>
    <w:rsid w:val="003E3576"/>
    <w:rsid w:val="003E3BBB"/>
    <w:rsid w:val="003E3F77"/>
    <w:rsid w:val="003E42B0"/>
    <w:rsid w:val="003E4814"/>
    <w:rsid w:val="003E4844"/>
    <w:rsid w:val="003E4FF8"/>
    <w:rsid w:val="003E54B7"/>
    <w:rsid w:val="003E5CA3"/>
    <w:rsid w:val="003E5CAF"/>
    <w:rsid w:val="003E6359"/>
    <w:rsid w:val="003E73B1"/>
    <w:rsid w:val="003F0562"/>
    <w:rsid w:val="003F08DB"/>
    <w:rsid w:val="003F1146"/>
    <w:rsid w:val="003F174D"/>
    <w:rsid w:val="003F17B7"/>
    <w:rsid w:val="003F2967"/>
    <w:rsid w:val="003F35B3"/>
    <w:rsid w:val="003F482D"/>
    <w:rsid w:val="003F49AD"/>
    <w:rsid w:val="003F57AD"/>
    <w:rsid w:val="003F5C47"/>
    <w:rsid w:val="003F67B7"/>
    <w:rsid w:val="00400138"/>
    <w:rsid w:val="00400A28"/>
    <w:rsid w:val="00400B6C"/>
    <w:rsid w:val="00400CCB"/>
    <w:rsid w:val="004012DB"/>
    <w:rsid w:val="0040306C"/>
    <w:rsid w:val="00405AE6"/>
    <w:rsid w:val="0040685C"/>
    <w:rsid w:val="00406C5F"/>
    <w:rsid w:val="00406DBB"/>
    <w:rsid w:val="0041273B"/>
    <w:rsid w:val="00412946"/>
    <w:rsid w:val="00412D6E"/>
    <w:rsid w:val="00412E2A"/>
    <w:rsid w:val="00414452"/>
    <w:rsid w:val="004145E0"/>
    <w:rsid w:val="00415004"/>
    <w:rsid w:val="00415424"/>
    <w:rsid w:val="00415975"/>
    <w:rsid w:val="00415DAA"/>
    <w:rsid w:val="004161A0"/>
    <w:rsid w:val="00416E0C"/>
    <w:rsid w:val="00420445"/>
    <w:rsid w:val="0042067A"/>
    <w:rsid w:val="00420E8E"/>
    <w:rsid w:val="00421048"/>
    <w:rsid w:val="004231DD"/>
    <w:rsid w:val="00423B0A"/>
    <w:rsid w:val="00423B4B"/>
    <w:rsid w:val="00423B73"/>
    <w:rsid w:val="00424FD0"/>
    <w:rsid w:val="00425071"/>
    <w:rsid w:val="00425666"/>
    <w:rsid w:val="004256D7"/>
    <w:rsid w:val="00426511"/>
    <w:rsid w:val="00426B7C"/>
    <w:rsid w:val="004277D0"/>
    <w:rsid w:val="004277EB"/>
    <w:rsid w:val="00430C60"/>
    <w:rsid w:val="00430FFC"/>
    <w:rsid w:val="0043138B"/>
    <w:rsid w:val="004314F9"/>
    <w:rsid w:val="00431FD3"/>
    <w:rsid w:val="004324F1"/>
    <w:rsid w:val="00432614"/>
    <w:rsid w:val="00432930"/>
    <w:rsid w:val="0043313D"/>
    <w:rsid w:val="004331B7"/>
    <w:rsid w:val="00433FB1"/>
    <w:rsid w:val="00435CC6"/>
    <w:rsid w:val="00436EA2"/>
    <w:rsid w:val="00437283"/>
    <w:rsid w:val="004376D9"/>
    <w:rsid w:val="004407C7"/>
    <w:rsid w:val="004407D5"/>
    <w:rsid w:val="004412DD"/>
    <w:rsid w:val="004420F1"/>
    <w:rsid w:val="004422E4"/>
    <w:rsid w:val="00443597"/>
    <w:rsid w:val="00443B9C"/>
    <w:rsid w:val="0044422F"/>
    <w:rsid w:val="00444E64"/>
    <w:rsid w:val="004458D0"/>
    <w:rsid w:val="00445E01"/>
    <w:rsid w:val="004468CD"/>
    <w:rsid w:val="004509B2"/>
    <w:rsid w:val="00450A92"/>
    <w:rsid w:val="00451718"/>
    <w:rsid w:val="0045177A"/>
    <w:rsid w:val="004520C4"/>
    <w:rsid w:val="004523B0"/>
    <w:rsid w:val="00452838"/>
    <w:rsid w:val="00452FCF"/>
    <w:rsid w:val="0045323B"/>
    <w:rsid w:val="004537DC"/>
    <w:rsid w:val="00454030"/>
    <w:rsid w:val="00454357"/>
    <w:rsid w:val="0045503B"/>
    <w:rsid w:val="00455954"/>
    <w:rsid w:val="00456031"/>
    <w:rsid w:val="004561DD"/>
    <w:rsid w:val="0045697F"/>
    <w:rsid w:val="00456D66"/>
    <w:rsid w:val="004573FB"/>
    <w:rsid w:val="004579E2"/>
    <w:rsid w:val="0046147F"/>
    <w:rsid w:val="00461AB2"/>
    <w:rsid w:val="00461C69"/>
    <w:rsid w:val="0046213D"/>
    <w:rsid w:val="0046274A"/>
    <w:rsid w:val="00462BEA"/>
    <w:rsid w:val="00463ACE"/>
    <w:rsid w:val="0046486A"/>
    <w:rsid w:val="00464F35"/>
    <w:rsid w:val="00465CCC"/>
    <w:rsid w:val="00466109"/>
    <w:rsid w:val="00466C57"/>
    <w:rsid w:val="004672FB"/>
    <w:rsid w:val="00470672"/>
    <w:rsid w:val="00470CF0"/>
    <w:rsid w:val="00470F4E"/>
    <w:rsid w:val="0047132B"/>
    <w:rsid w:val="004721F7"/>
    <w:rsid w:val="00472FB4"/>
    <w:rsid w:val="0047484E"/>
    <w:rsid w:val="004756F8"/>
    <w:rsid w:val="004758C0"/>
    <w:rsid w:val="00476150"/>
    <w:rsid w:val="004775C9"/>
    <w:rsid w:val="00477D0F"/>
    <w:rsid w:val="0048073F"/>
    <w:rsid w:val="00480B12"/>
    <w:rsid w:val="004818ED"/>
    <w:rsid w:val="00481BA6"/>
    <w:rsid w:val="00482068"/>
    <w:rsid w:val="00482320"/>
    <w:rsid w:val="00483DA9"/>
    <w:rsid w:val="004842A1"/>
    <w:rsid w:val="004848CE"/>
    <w:rsid w:val="0048542D"/>
    <w:rsid w:val="0048554F"/>
    <w:rsid w:val="00485AED"/>
    <w:rsid w:val="004861B5"/>
    <w:rsid w:val="0048687C"/>
    <w:rsid w:val="0049099A"/>
    <w:rsid w:val="00491C58"/>
    <w:rsid w:val="0049279D"/>
    <w:rsid w:val="00493248"/>
    <w:rsid w:val="00494F21"/>
    <w:rsid w:val="00495C36"/>
    <w:rsid w:val="00495E7B"/>
    <w:rsid w:val="00496510"/>
    <w:rsid w:val="00497500"/>
    <w:rsid w:val="00497D12"/>
    <w:rsid w:val="004A00D0"/>
    <w:rsid w:val="004A0D8C"/>
    <w:rsid w:val="004A12A4"/>
    <w:rsid w:val="004A17F0"/>
    <w:rsid w:val="004A3361"/>
    <w:rsid w:val="004A36DB"/>
    <w:rsid w:val="004A4180"/>
    <w:rsid w:val="004A44A1"/>
    <w:rsid w:val="004A4A09"/>
    <w:rsid w:val="004A55F3"/>
    <w:rsid w:val="004A5F45"/>
    <w:rsid w:val="004A610C"/>
    <w:rsid w:val="004B0B62"/>
    <w:rsid w:val="004B0B9A"/>
    <w:rsid w:val="004B0D49"/>
    <w:rsid w:val="004B187C"/>
    <w:rsid w:val="004B1CFA"/>
    <w:rsid w:val="004B1E79"/>
    <w:rsid w:val="004B214D"/>
    <w:rsid w:val="004B259F"/>
    <w:rsid w:val="004B36DE"/>
    <w:rsid w:val="004B4B14"/>
    <w:rsid w:val="004B4BAB"/>
    <w:rsid w:val="004B4DAD"/>
    <w:rsid w:val="004B58D2"/>
    <w:rsid w:val="004B5B33"/>
    <w:rsid w:val="004B6C38"/>
    <w:rsid w:val="004B6EF1"/>
    <w:rsid w:val="004C017C"/>
    <w:rsid w:val="004C170A"/>
    <w:rsid w:val="004C1A2C"/>
    <w:rsid w:val="004C2EE1"/>
    <w:rsid w:val="004C2F6C"/>
    <w:rsid w:val="004C37B5"/>
    <w:rsid w:val="004C38F4"/>
    <w:rsid w:val="004C3F67"/>
    <w:rsid w:val="004C444C"/>
    <w:rsid w:val="004C46C2"/>
    <w:rsid w:val="004C4ED7"/>
    <w:rsid w:val="004C5496"/>
    <w:rsid w:val="004C556E"/>
    <w:rsid w:val="004C5F2E"/>
    <w:rsid w:val="004C5F8F"/>
    <w:rsid w:val="004C7058"/>
    <w:rsid w:val="004C70D9"/>
    <w:rsid w:val="004D05FD"/>
    <w:rsid w:val="004D0E1E"/>
    <w:rsid w:val="004D175A"/>
    <w:rsid w:val="004D2EC8"/>
    <w:rsid w:val="004D3C38"/>
    <w:rsid w:val="004D3DBD"/>
    <w:rsid w:val="004D3F9C"/>
    <w:rsid w:val="004D4B12"/>
    <w:rsid w:val="004D4BAC"/>
    <w:rsid w:val="004D4C7A"/>
    <w:rsid w:val="004D5EE2"/>
    <w:rsid w:val="004D6182"/>
    <w:rsid w:val="004E05E3"/>
    <w:rsid w:val="004E06DD"/>
    <w:rsid w:val="004E07D7"/>
    <w:rsid w:val="004E118E"/>
    <w:rsid w:val="004E189B"/>
    <w:rsid w:val="004E28E9"/>
    <w:rsid w:val="004E2F4F"/>
    <w:rsid w:val="004E35A9"/>
    <w:rsid w:val="004E3CC5"/>
    <w:rsid w:val="004E625C"/>
    <w:rsid w:val="004E6E31"/>
    <w:rsid w:val="004E747D"/>
    <w:rsid w:val="004E7A80"/>
    <w:rsid w:val="004E7A98"/>
    <w:rsid w:val="004F0006"/>
    <w:rsid w:val="004F09AF"/>
    <w:rsid w:val="004F100A"/>
    <w:rsid w:val="004F2B5D"/>
    <w:rsid w:val="004F2FEF"/>
    <w:rsid w:val="004F370F"/>
    <w:rsid w:val="004F4997"/>
    <w:rsid w:val="004F4C61"/>
    <w:rsid w:val="004F5AA8"/>
    <w:rsid w:val="004F62AD"/>
    <w:rsid w:val="004F6A4E"/>
    <w:rsid w:val="004F6B8C"/>
    <w:rsid w:val="004F78FC"/>
    <w:rsid w:val="00500212"/>
    <w:rsid w:val="00500961"/>
    <w:rsid w:val="00500F9D"/>
    <w:rsid w:val="00501C83"/>
    <w:rsid w:val="00501F41"/>
    <w:rsid w:val="00503508"/>
    <w:rsid w:val="005036EB"/>
    <w:rsid w:val="00505833"/>
    <w:rsid w:val="00506103"/>
    <w:rsid w:val="00506438"/>
    <w:rsid w:val="00507850"/>
    <w:rsid w:val="00507C67"/>
    <w:rsid w:val="00507FD4"/>
    <w:rsid w:val="005101BF"/>
    <w:rsid w:val="00510879"/>
    <w:rsid w:val="00511143"/>
    <w:rsid w:val="0051151D"/>
    <w:rsid w:val="005118BF"/>
    <w:rsid w:val="00511A52"/>
    <w:rsid w:val="005121D9"/>
    <w:rsid w:val="005125D5"/>
    <w:rsid w:val="00512704"/>
    <w:rsid w:val="0051373D"/>
    <w:rsid w:val="00513D76"/>
    <w:rsid w:val="00513D7C"/>
    <w:rsid w:val="00513EFA"/>
    <w:rsid w:val="00513F61"/>
    <w:rsid w:val="005146E9"/>
    <w:rsid w:val="005151D9"/>
    <w:rsid w:val="0051546C"/>
    <w:rsid w:val="005167B1"/>
    <w:rsid w:val="005173D6"/>
    <w:rsid w:val="005178AF"/>
    <w:rsid w:val="00517F5E"/>
    <w:rsid w:val="00517F89"/>
    <w:rsid w:val="00517F91"/>
    <w:rsid w:val="005209D1"/>
    <w:rsid w:val="005212EF"/>
    <w:rsid w:val="005213FA"/>
    <w:rsid w:val="00521671"/>
    <w:rsid w:val="00523A57"/>
    <w:rsid w:val="005242B1"/>
    <w:rsid w:val="00524DC3"/>
    <w:rsid w:val="0052596E"/>
    <w:rsid w:val="005268A8"/>
    <w:rsid w:val="00526D1C"/>
    <w:rsid w:val="00530343"/>
    <w:rsid w:val="00531A8A"/>
    <w:rsid w:val="00531B5F"/>
    <w:rsid w:val="0053227D"/>
    <w:rsid w:val="00532516"/>
    <w:rsid w:val="00532EBA"/>
    <w:rsid w:val="00533BB5"/>
    <w:rsid w:val="005341C6"/>
    <w:rsid w:val="00534C47"/>
    <w:rsid w:val="0053509C"/>
    <w:rsid w:val="00535169"/>
    <w:rsid w:val="005358D3"/>
    <w:rsid w:val="00535966"/>
    <w:rsid w:val="00536105"/>
    <w:rsid w:val="00536F22"/>
    <w:rsid w:val="00537C4E"/>
    <w:rsid w:val="0054000E"/>
    <w:rsid w:val="00540773"/>
    <w:rsid w:val="005411E8"/>
    <w:rsid w:val="00541DCE"/>
    <w:rsid w:val="00541DE9"/>
    <w:rsid w:val="00542C41"/>
    <w:rsid w:val="00543B56"/>
    <w:rsid w:val="005442D6"/>
    <w:rsid w:val="00544B83"/>
    <w:rsid w:val="005455C3"/>
    <w:rsid w:val="00546523"/>
    <w:rsid w:val="00546E34"/>
    <w:rsid w:val="00547606"/>
    <w:rsid w:val="00547F7F"/>
    <w:rsid w:val="005506B4"/>
    <w:rsid w:val="00550B38"/>
    <w:rsid w:val="00550F45"/>
    <w:rsid w:val="00551498"/>
    <w:rsid w:val="005525C1"/>
    <w:rsid w:val="00553090"/>
    <w:rsid w:val="005536E2"/>
    <w:rsid w:val="00553EB2"/>
    <w:rsid w:val="0055401F"/>
    <w:rsid w:val="00554202"/>
    <w:rsid w:val="00554D05"/>
    <w:rsid w:val="00556025"/>
    <w:rsid w:val="00556032"/>
    <w:rsid w:val="0055661A"/>
    <w:rsid w:val="00556B69"/>
    <w:rsid w:val="005572AD"/>
    <w:rsid w:val="00557465"/>
    <w:rsid w:val="00557FF6"/>
    <w:rsid w:val="0056103C"/>
    <w:rsid w:val="00561E33"/>
    <w:rsid w:val="00561E9E"/>
    <w:rsid w:val="00562789"/>
    <w:rsid w:val="00563600"/>
    <w:rsid w:val="00563625"/>
    <w:rsid w:val="00563689"/>
    <w:rsid w:val="005638E6"/>
    <w:rsid w:val="00563FE8"/>
    <w:rsid w:val="005640D0"/>
    <w:rsid w:val="005651D1"/>
    <w:rsid w:val="005652BF"/>
    <w:rsid w:val="00565F69"/>
    <w:rsid w:val="00566A77"/>
    <w:rsid w:val="00566EFA"/>
    <w:rsid w:val="005676DD"/>
    <w:rsid w:val="00570668"/>
    <w:rsid w:val="005709CD"/>
    <w:rsid w:val="00570B68"/>
    <w:rsid w:val="00570C63"/>
    <w:rsid w:val="005714C5"/>
    <w:rsid w:val="005722D6"/>
    <w:rsid w:val="00572E26"/>
    <w:rsid w:val="005739BC"/>
    <w:rsid w:val="00573F7B"/>
    <w:rsid w:val="00574110"/>
    <w:rsid w:val="00574341"/>
    <w:rsid w:val="005752C3"/>
    <w:rsid w:val="0057667D"/>
    <w:rsid w:val="005768E2"/>
    <w:rsid w:val="00576B56"/>
    <w:rsid w:val="00577277"/>
    <w:rsid w:val="0058060D"/>
    <w:rsid w:val="00580DA3"/>
    <w:rsid w:val="005821AE"/>
    <w:rsid w:val="00582510"/>
    <w:rsid w:val="00582C44"/>
    <w:rsid w:val="005838F3"/>
    <w:rsid w:val="00584186"/>
    <w:rsid w:val="00584E61"/>
    <w:rsid w:val="005858CB"/>
    <w:rsid w:val="00585A22"/>
    <w:rsid w:val="005869E9"/>
    <w:rsid w:val="005872BE"/>
    <w:rsid w:val="005872FC"/>
    <w:rsid w:val="00587996"/>
    <w:rsid w:val="00587A49"/>
    <w:rsid w:val="00587C01"/>
    <w:rsid w:val="00587C75"/>
    <w:rsid w:val="00590490"/>
    <w:rsid w:val="005915AE"/>
    <w:rsid w:val="0059172B"/>
    <w:rsid w:val="005917A4"/>
    <w:rsid w:val="00592943"/>
    <w:rsid w:val="0059336A"/>
    <w:rsid w:val="0059456D"/>
    <w:rsid w:val="00594B78"/>
    <w:rsid w:val="00595293"/>
    <w:rsid w:val="00595636"/>
    <w:rsid w:val="005956C0"/>
    <w:rsid w:val="00596252"/>
    <w:rsid w:val="00596A6B"/>
    <w:rsid w:val="0059798F"/>
    <w:rsid w:val="005A0E58"/>
    <w:rsid w:val="005A165E"/>
    <w:rsid w:val="005A173E"/>
    <w:rsid w:val="005A1BC2"/>
    <w:rsid w:val="005A236D"/>
    <w:rsid w:val="005A272A"/>
    <w:rsid w:val="005A2CDF"/>
    <w:rsid w:val="005A2F6C"/>
    <w:rsid w:val="005A33DD"/>
    <w:rsid w:val="005A36F4"/>
    <w:rsid w:val="005A3992"/>
    <w:rsid w:val="005A3B0F"/>
    <w:rsid w:val="005A4429"/>
    <w:rsid w:val="005A5281"/>
    <w:rsid w:val="005A5E43"/>
    <w:rsid w:val="005A62FF"/>
    <w:rsid w:val="005B09AC"/>
    <w:rsid w:val="005B1CDE"/>
    <w:rsid w:val="005B1D08"/>
    <w:rsid w:val="005B2AA7"/>
    <w:rsid w:val="005B3251"/>
    <w:rsid w:val="005B3714"/>
    <w:rsid w:val="005B3F07"/>
    <w:rsid w:val="005B415A"/>
    <w:rsid w:val="005B4167"/>
    <w:rsid w:val="005B42F7"/>
    <w:rsid w:val="005B53B4"/>
    <w:rsid w:val="005B58A0"/>
    <w:rsid w:val="005B599D"/>
    <w:rsid w:val="005B5E00"/>
    <w:rsid w:val="005B615F"/>
    <w:rsid w:val="005B6350"/>
    <w:rsid w:val="005B66CF"/>
    <w:rsid w:val="005B6A5F"/>
    <w:rsid w:val="005B6A73"/>
    <w:rsid w:val="005B79B8"/>
    <w:rsid w:val="005B7B3C"/>
    <w:rsid w:val="005C0181"/>
    <w:rsid w:val="005C05BD"/>
    <w:rsid w:val="005C200C"/>
    <w:rsid w:val="005C25BB"/>
    <w:rsid w:val="005C2B4C"/>
    <w:rsid w:val="005C2DF9"/>
    <w:rsid w:val="005C2FB0"/>
    <w:rsid w:val="005C33A1"/>
    <w:rsid w:val="005C3E48"/>
    <w:rsid w:val="005C4FB5"/>
    <w:rsid w:val="005C57C9"/>
    <w:rsid w:val="005C592D"/>
    <w:rsid w:val="005C6AC2"/>
    <w:rsid w:val="005C6F14"/>
    <w:rsid w:val="005C6FFB"/>
    <w:rsid w:val="005C79D3"/>
    <w:rsid w:val="005C7E12"/>
    <w:rsid w:val="005C7EA0"/>
    <w:rsid w:val="005D022D"/>
    <w:rsid w:val="005D09C8"/>
    <w:rsid w:val="005D0A87"/>
    <w:rsid w:val="005D122B"/>
    <w:rsid w:val="005D21D3"/>
    <w:rsid w:val="005D28B2"/>
    <w:rsid w:val="005D2936"/>
    <w:rsid w:val="005D2957"/>
    <w:rsid w:val="005D29B8"/>
    <w:rsid w:val="005D2C45"/>
    <w:rsid w:val="005D384F"/>
    <w:rsid w:val="005D41FD"/>
    <w:rsid w:val="005D47C4"/>
    <w:rsid w:val="005D5731"/>
    <w:rsid w:val="005D6929"/>
    <w:rsid w:val="005D6DD0"/>
    <w:rsid w:val="005E111F"/>
    <w:rsid w:val="005E121E"/>
    <w:rsid w:val="005E1476"/>
    <w:rsid w:val="005E165E"/>
    <w:rsid w:val="005E2193"/>
    <w:rsid w:val="005E3B7E"/>
    <w:rsid w:val="005E4DDB"/>
    <w:rsid w:val="005E53B2"/>
    <w:rsid w:val="005E699D"/>
    <w:rsid w:val="005E6EF7"/>
    <w:rsid w:val="005E709B"/>
    <w:rsid w:val="005F025B"/>
    <w:rsid w:val="005F081F"/>
    <w:rsid w:val="005F0EB3"/>
    <w:rsid w:val="005F13DF"/>
    <w:rsid w:val="005F3B2B"/>
    <w:rsid w:val="005F456A"/>
    <w:rsid w:val="005F4A63"/>
    <w:rsid w:val="005F6016"/>
    <w:rsid w:val="005F6754"/>
    <w:rsid w:val="005F68F8"/>
    <w:rsid w:val="005F784B"/>
    <w:rsid w:val="005FAF52"/>
    <w:rsid w:val="00600814"/>
    <w:rsid w:val="00600E4D"/>
    <w:rsid w:val="0060184C"/>
    <w:rsid w:val="006020C2"/>
    <w:rsid w:val="006035C9"/>
    <w:rsid w:val="00603FD2"/>
    <w:rsid w:val="00604846"/>
    <w:rsid w:val="0060561B"/>
    <w:rsid w:val="00605CB5"/>
    <w:rsid w:val="0060684F"/>
    <w:rsid w:val="00606C45"/>
    <w:rsid w:val="00610068"/>
    <w:rsid w:val="00610115"/>
    <w:rsid w:val="00610265"/>
    <w:rsid w:val="0061074C"/>
    <w:rsid w:val="00610F7E"/>
    <w:rsid w:val="0061130B"/>
    <w:rsid w:val="00612319"/>
    <w:rsid w:val="00612B0F"/>
    <w:rsid w:val="00612F23"/>
    <w:rsid w:val="00613B77"/>
    <w:rsid w:val="006141C8"/>
    <w:rsid w:val="00614240"/>
    <w:rsid w:val="006144C8"/>
    <w:rsid w:val="00614E7C"/>
    <w:rsid w:val="006150A5"/>
    <w:rsid w:val="00616CFA"/>
    <w:rsid w:val="0061754F"/>
    <w:rsid w:val="0062055E"/>
    <w:rsid w:val="00620634"/>
    <w:rsid w:val="00620D98"/>
    <w:rsid w:val="00620E00"/>
    <w:rsid w:val="00620FB2"/>
    <w:rsid w:val="0062202C"/>
    <w:rsid w:val="0062219F"/>
    <w:rsid w:val="00622F10"/>
    <w:rsid w:val="00622F34"/>
    <w:rsid w:val="00623F5C"/>
    <w:rsid w:val="0062498B"/>
    <w:rsid w:val="00624A30"/>
    <w:rsid w:val="00625481"/>
    <w:rsid w:val="00625660"/>
    <w:rsid w:val="0062634B"/>
    <w:rsid w:val="00630733"/>
    <w:rsid w:val="00630CF8"/>
    <w:rsid w:val="00631D23"/>
    <w:rsid w:val="00632612"/>
    <w:rsid w:val="00632FD5"/>
    <w:rsid w:val="0063365D"/>
    <w:rsid w:val="00633DA3"/>
    <w:rsid w:val="00634F7D"/>
    <w:rsid w:val="00635A47"/>
    <w:rsid w:val="00635C07"/>
    <w:rsid w:val="00635C25"/>
    <w:rsid w:val="00635C39"/>
    <w:rsid w:val="0063618F"/>
    <w:rsid w:val="00636475"/>
    <w:rsid w:val="00636CAE"/>
    <w:rsid w:val="00637BA9"/>
    <w:rsid w:val="006409EB"/>
    <w:rsid w:val="006410B6"/>
    <w:rsid w:val="006415EB"/>
    <w:rsid w:val="006421A7"/>
    <w:rsid w:val="0064232F"/>
    <w:rsid w:val="00642456"/>
    <w:rsid w:val="00643764"/>
    <w:rsid w:val="00643ACD"/>
    <w:rsid w:val="00643BBE"/>
    <w:rsid w:val="00643D5F"/>
    <w:rsid w:val="006452DC"/>
    <w:rsid w:val="006458E3"/>
    <w:rsid w:val="00646C62"/>
    <w:rsid w:val="00647234"/>
    <w:rsid w:val="00650E71"/>
    <w:rsid w:val="00651046"/>
    <w:rsid w:val="00651787"/>
    <w:rsid w:val="00653D65"/>
    <w:rsid w:val="00653DEF"/>
    <w:rsid w:val="006549C4"/>
    <w:rsid w:val="006554AC"/>
    <w:rsid w:val="006562B2"/>
    <w:rsid w:val="00656835"/>
    <w:rsid w:val="006568AA"/>
    <w:rsid w:val="00657329"/>
    <w:rsid w:val="00657FBA"/>
    <w:rsid w:val="0066064C"/>
    <w:rsid w:val="00660CD8"/>
    <w:rsid w:val="0066105A"/>
    <w:rsid w:val="00661183"/>
    <w:rsid w:val="0066224A"/>
    <w:rsid w:val="00663B92"/>
    <w:rsid w:val="00664B0A"/>
    <w:rsid w:val="00664CE9"/>
    <w:rsid w:val="00665B80"/>
    <w:rsid w:val="00665C33"/>
    <w:rsid w:val="00665C34"/>
    <w:rsid w:val="00665E71"/>
    <w:rsid w:val="006670D1"/>
    <w:rsid w:val="006674A6"/>
    <w:rsid w:val="0067032F"/>
    <w:rsid w:val="006703D7"/>
    <w:rsid w:val="00670929"/>
    <w:rsid w:val="00670E9C"/>
    <w:rsid w:val="006712F1"/>
    <w:rsid w:val="00671516"/>
    <w:rsid w:val="00673FA6"/>
    <w:rsid w:val="00674789"/>
    <w:rsid w:val="00674B95"/>
    <w:rsid w:val="00674D9A"/>
    <w:rsid w:val="00676462"/>
    <w:rsid w:val="0067763F"/>
    <w:rsid w:val="0067B52F"/>
    <w:rsid w:val="00680796"/>
    <w:rsid w:val="00681584"/>
    <w:rsid w:val="006816A4"/>
    <w:rsid w:val="00681AE3"/>
    <w:rsid w:val="00681EB3"/>
    <w:rsid w:val="0068306C"/>
    <w:rsid w:val="006835C6"/>
    <w:rsid w:val="00683640"/>
    <w:rsid w:val="00683C4C"/>
    <w:rsid w:val="0068426D"/>
    <w:rsid w:val="006842AD"/>
    <w:rsid w:val="0068495E"/>
    <w:rsid w:val="00684DC6"/>
    <w:rsid w:val="00685FCD"/>
    <w:rsid w:val="00686C7D"/>
    <w:rsid w:val="0068739A"/>
    <w:rsid w:val="0068790D"/>
    <w:rsid w:val="00687C01"/>
    <w:rsid w:val="006902D2"/>
    <w:rsid w:val="00690716"/>
    <w:rsid w:val="00691139"/>
    <w:rsid w:val="00691141"/>
    <w:rsid w:val="00691519"/>
    <w:rsid w:val="006915D3"/>
    <w:rsid w:val="00691875"/>
    <w:rsid w:val="00692215"/>
    <w:rsid w:val="00692C8B"/>
    <w:rsid w:val="00693229"/>
    <w:rsid w:val="0069575D"/>
    <w:rsid w:val="00695851"/>
    <w:rsid w:val="00695951"/>
    <w:rsid w:val="006A0248"/>
    <w:rsid w:val="006A08E5"/>
    <w:rsid w:val="006A18CB"/>
    <w:rsid w:val="006A2AAD"/>
    <w:rsid w:val="006A2F70"/>
    <w:rsid w:val="006A332B"/>
    <w:rsid w:val="006A4CB2"/>
    <w:rsid w:val="006A4F99"/>
    <w:rsid w:val="006A51C8"/>
    <w:rsid w:val="006A572B"/>
    <w:rsid w:val="006A69A4"/>
    <w:rsid w:val="006A69CE"/>
    <w:rsid w:val="006A741F"/>
    <w:rsid w:val="006A7786"/>
    <w:rsid w:val="006B0682"/>
    <w:rsid w:val="006B156B"/>
    <w:rsid w:val="006B1CBC"/>
    <w:rsid w:val="006B2263"/>
    <w:rsid w:val="006B2D1E"/>
    <w:rsid w:val="006B3B52"/>
    <w:rsid w:val="006B417D"/>
    <w:rsid w:val="006B50EF"/>
    <w:rsid w:val="006B5132"/>
    <w:rsid w:val="006B5207"/>
    <w:rsid w:val="006B6899"/>
    <w:rsid w:val="006B720F"/>
    <w:rsid w:val="006B7ABF"/>
    <w:rsid w:val="006C0008"/>
    <w:rsid w:val="006C0731"/>
    <w:rsid w:val="006C0CC6"/>
    <w:rsid w:val="006C0F99"/>
    <w:rsid w:val="006C1BF2"/>
    <w:rsid w:val="006C1DB5"/>
    <w:rsid w:val="006C241F"/>
    <w:rsid w:val="006C338B"/>
    <w:rsid w:val="006C3F7A"/>
    <w:rsid w:val="006C480C"/>
    <w:rsid w:val="006C5445"/>
    <w:rsid w:val="006C54C6"/>
    <w:rsid w:val="006C56EF"/>
    <w:rsid w:val="006C5D69"/>
    <w:rsid w:val="006C5DB7"/>
    <w:rsid w:val="006C5E08"/>
    <w:rsid w:val="006C5EAD"/>
    <w:rsid w:val="006C61B9"/>
    <w:rsid w:val="006C624A"/>
    <w:rsid w:val="006C7142"/>
    <w:rsid w:val="006C76D2"/>
    <w:rsid w:val="006C7CBA"/>
    <w:rsid w:val="006C7EE6"/>
    <w:rsid w:val="006D0188"/>
    <w:rsid w:val="006D0612"/>
    <w:rsid w:val="006D0720"/>
    <w:rsid w:val="006D0A14"/>
    <w:rsid w:val="006D0DFA"/>
    <w:rsid w:val="006D115E"/>
    <w:rsid w:val="006D182B"/>
    <w:rsid w:val="006D21F0"/>
    <w:rsid w:val="006D31DA"/>
    <w:rsid w:val="006D3E32"/>
    <w:rsid w:val="006D45E2"/>
    <w:rsid w:val="006D4ABC"/>
    <w:rsid w:val="006D4B66"/>
    <w:rsid w:val="006D653A"/>
    <w:rsid w:val="006E1665"/>
    <w:rsid w:val="006E1994"/>
    <w:rsid w:val="006E1B6A"/>
    <w:rsid w:val="006E289B"/>
    <w:rsid w:val="006E3BF2"/>
    <w:rsid w:val="006E40D9"/>
    <w:rsid w:val="006E4166"/>
    <w:rsid w:val="006E4B7F"/>
    <w:rsid w:val="006E5492"/>
    <w:rsid w:val="006E5506"/>
    <w:rsid w:val="006E59E4"/>
    <w:rsid w:val="006E5F27"/>
    <w:rsid w:val="006E69B1"/>
    <w:rsid w:val="006E7AB2"/>
    <w:rsid w:val="006E7C8F"/>
    <w:rsid w:val="006F0166"/>
    <w:rsid w:val="006F1C0F"/>
    <w:rsid w:val="006F4226"/>
    <w:rsid w:val="006F4266"/>
    <w:rsid w:val="006F4662"/>
    <w:rsid w:val="006F4707"/>
    <w:rsid w:val="006F4B1A"/>
    <w:rsid w:val="006F5932"/>
    <w:rsid w:val="006F6644"/>
    <w:rsid w:val="006F7917"/>
    <w:rsid w:val="006F7F2D"/>
    <w:rsid w:val="007001D8"/>
    <w:rsid w:val="007004B9"/>
    <w:rsid w:val="00700710"/>
    <w:rsid w:val="00700744"/>
    <w:rsid w:val="00700E53"/>
    <w:rsid w:val="0070153D"/>
    <w:rsid w:val="00701CE7"/>
    <w:rsid w:val="0070276D"/>
    <w:rsid w:val="00702994"/>
    <w:rsid w:val="00703906"/>
    <w:rsid w:val="007042FB"/>
    <w:rsid w:val="0070439B"/>
    <w:rsid w:val="007043DE"/>
    <w:rsid w:val="00704A6E"/>
    <w:rsid w:val="00706D9E"/>
    <w:rsid w:val="007071C3"/>
    <w:rsid w:val="007072BB"/>
    <w:rsid w:val="00707404"/>
    <w:rsid w:val="00710819"/>
    <w:rsid w:val="00711B0A"/>
    <w:rsid w:val="00711FE9"/>
    <w:rsid w:val="00713BD7"/>
    <w:rsid w:val="00713C70"/>
    <w:rsid w:val="007144DD"/>
    <w:rsid w:val="00714533"/>
    <w:rsid w:val="0071496F"/>
    <w:rsid w:val="00714BBB"/>
    <w:rsid w:val="00716753"/>
    <w:rsid w:val="00717A9F"/>
    <w:rsid w:val="00720ED5"/>
    <w:rsid w:val="00722B9D"/>
    <w:rsid w:val="00722DED"/>
    <w:rsid w:val="0072348F"/>
    <w:rsid w:val="00724980"/>
    <w:rsid w:val="00726089"/>
    <w:rsid w:val="007269B3"/>
    <w:rsid w:val="00726F56"/>
    <w:rsid w:val="00731380"/>
    <w:rsid w:val="0073162E"/>
    <w:rsid w:val="00731DD2"/>
    <w:rsid w:val="00731F77"/>
    <w:rsid w:val="00732883"/>
    <w:rsid w:val="00732D45"/>
    <w:rsid w:val="007339A3"/>
    <w:rsid w:val="00734100"/>
    <w:rsid w:val="00735061"/>
    <w:rsid w:val="00735414"/>
    <w:rsid w:val="00736D44"/>
    <w:rsid w:val="00737CD9"/>
    <w:rsid w:val="00740428"/>
    <w:rsid w:val="007420F3"/>
    <w:rsid w:val="007429E1"/>
    <w:rsid w:val="00743104"/>
    <w:rsid w:val="007431D5"/>
    <w:rsid w:val="007432EB"/>
    <w:rsid w:val="0074348F"/>
    <w:rsid w:val="00743852"/>
    <w:rsid w:val="00743C89"/>
    <w:rsid w:val="00744534"/>
    <w:rsid w:val="00745047"/>
    <w:rsid w:val="00746006"/>
    <w:rsid w:val="00746894"/>
    <w:rsid w:val="00746A30"/>
    <w:rsid w:val="00747B30"/>
    <w:rsid w:val="00750E76"/>
    <w:rsid w:val="0075133B"/>
    <w:rsid w:val="007517ED"/>
    <w:rsid w:val="00751C0F"/>
    <w:rsid w:val="00751CDB"/>
    <w:rsid w:val="00751FFB"/>
    <w:rsid w:val="00752610"/>
    <w:rsid w:val="007529D4"/>
    <w:rsid w:val="00753492"/>
    <w:rsid w:val="007542A0"/>
    <w:rsid w:val="00754526"/>
    <w:rsid w:val="00754CF6"/>
    <w:rsid w:val="00754E4D"/>
    <w:rsid w:val="00755149"/>
    <w:rsid w:val="00755E48"/>
    <w:rsid w:val="007566DA"/>
    <w:rsid w:val="0075672D"/>
    <w:rsid w:val="00760AC9"/>
    <w:rsid w:val="00760E09"/>
    <w:rsid w:val="007633CF"/>
    <w:rsid w:val="00763A54"/>
    <w:rsid w:val="0076460E"/>
    <w:rsid w:val="007646C6"/>
    <w:rsid w:val="007649D0"/>
    <w:rsid w:val="00764A6E"/>
    <w:rsid w:val="00765293"/>
    <w:rsid w:val="00766047"/>
    <w:rsid w:val="00766C8D"/>
    <w:rsid w:val="00770129"/>
    <w:rsid w:val="0077088B"/>
    <w:rsid w:val="007708BF"/>
    <w:rsid w:val="007719CC"/>
    <w:rsid w:val="00771C3E"/>
    <w:rsid w:val="00772056"/>
    <w:rsid w:val="007720A4"/>
    <w:rsid w:val="00773082"/>
    <w:rsid w:val="0077468E"/>
    <w:rsid w:val="00774859"/>
    <w:rsid w:val="00774AC4"/>
    <w:rsid w:val="00774C65"/>
    <w:rsid w:val="00774CD9"/>
    <w:rsid w:val="00776442"/>
    <w:rsid w:val="0077654F"/>
    <w:rsid w:val="00777255"/>
    <w:rsid w:val="007772AA"/>
    <w:rsid w:val="007773D7"/>
    <w:rsid w:val="0077788B"/>
    <w:rsid w:val="00777A1A"/>
    <w:rsid w:val="00777C6F"/>
    <w:rsid w:val="00777E06"/>
    <w:rsid w:val="00777E50"/>
    <w:rsid w:val="00780023"/>
    <w:rsid w:val="00780182"/>
    <w:rsid w:val="00780319"/>
    <w:rsid w:val="007807CD"/>
    <w:rsid w:val="00780919"/>
    <w:rsid w:val="00780931"/>
    <w:rsid w:val="00780A23"/>
    <w:rsid w:val="007815CB"/>
    <w:rsid w:val="007816B6"/>
    <w:rsid w:val="00782425"/>
    <w:rsid w:val="007828AD"/>
    <w:rsid w:val="00782949"/>
    <w:rsid w:val="00782E36"/>
    <w:rsid w:val="00783558"/>
    <w:rsid w:val="0078385E"/>
    <w:rsid w:val="00783A23"/>
    <w:rsid w:val="007848FE"/>
    <w:rsid w:val="007855B8"/>
    <w:rsid w:val="007857E5"/>
    <w:rsid w:val="00785A81"/>
    <w:rsid w:val="00785B69"/>
    <w:rsid w:val="00786DC5"/>
    <w:rsid w:val="00786E17"/>
    <w:rsid w:val="007872E2"/>
    <w:rsid w:val="00787EC2"/>
    <w:rsid w:val="00790568"/>
    <w:rsid w:val="00790BB3"/>
    <w:rsid w:val="00790D47"/>
    <w:rsid w:val="00790F5D"/>
    <w:rsid w:val="00791028"/>
    <w:rsid w:val="00791EC0"/>
    <w:rsid w:val="00792162"/>
    <w:rsid w:val="0079289C"/>
    <w:rsid w:val="00792BC8"/>
    <w:rsid w:val="007933FD"/>
    <w:rsid w:val="00793A4F"/>
    <w:rsid w:val="00793B57"/>
    <w:rsid w:val="00794A16"/>
    <w:rsid w:val="00794E10"/>
    <w:rsid w:val="0079526F"/>
    <w:rsid w:val="00797D24"/>
    <w:rsid w:val="007A07F0"/>
    <w:rsid w:val="007A0C12"/>
    <w:rsid w:val="007A0D71"/>
    <w:rsid w:val="007A14A0"/>
    <w:rsid w:val="007A1B1E"/>
    <w:rsid w:val="007A1EE5"/>
    <w:rsid w:val="007A23D2"/>
    <w:rsid w:val="007A28C0"/>
    <w:rsid w:val="007A3BEA"/>
    <w:rsid w:val="007A491B"/>
    <w:rsid w:val="007A4A48"/>
    <w:rsid w:val="007A5961"/>
    <w:rsid w:val="007A5B07"/>
    <w:rsid w:val="007A613C"/>
    <w:rsid w:val="007B01F3"/>
    <w:rsid w:val="007B06B7"/>
    <w:rsid w:val="007B082B"/>
    <w:rsid w:val="007B0887"/>
    <w:rsid w:val="007B0D93"/>
    <w:rsid w:val="007B12B1"/>
    <w:rsid w:val="007B1C8C"/>
    <w:rsid w:val="007B1CC2"/>
    <w:rsid w:val="007B3DA0"/>
    <w:rsid w:val="007B4049"/>
    <w:rsid w:val="007B4941"/>
    <w:rsid w:val="007B540E"/>
    <w:rsid w:val="007B5FC8"/>
    <w:rsid w:val="007B6255"/>
    <w:rsid w:val="007B653F"/>
    <w:rsid w:val="007B6A10"/>
    <w:rsid w:val="007B6C7F"/>
    <w:rsid w:val="007B7F40"/>
    <w:rsid w:val="007B7F81"/>
    <w:rsid w:val="007C1541"/>
    <w:rsid w:val="007C1D29"/>
    <w:rsid w:val="007C282C"/>
    <w:rsid w:val="007C2C12"/>
    <w:rsid w:val="007C3884"/>
    <w:rsid w:val="007C3CEC"/>
    <w:rsid w:val="007C4E81"/>
    <w:rsid w:val="007C563A"/>
    <w:rsid w:val="007C59E3"/>
    <w:rsid w:val="007C5EEE"/>
    <w:rsid w:val="007C67EE"/>
    <w:rsid w:val="007C746F"/>
    <w:rsid w:val="007C79C8"/>
    <w:rsid w:val="007D045A"/>
    <w:rsid w:val="007D069B"/>
    <w:rsid w:val="007D100B"/>
    <w:rsid w:val="007D109D"/>
    <w:rsid w:val="007D123C"/>
    <w:rsid w:val="007D1A3D"/>
    <w:rsid w:val="007D1ABF"/>
    <w:rsid w:val="007D3634"/>
    <w:rsid w:val="007D37A0"/>
    <w:rsid w:val="007D3C5A"/>
    <w:rsid w:val="007D49DB"/>
    <w:rsid w:val="007D517C"/>
    <w:rsid w:val="007D53EE"/>
    <w:rsid w:val="007D55AA"/>
    <w:rsid w:val="007D595E"/>
    <w:rsid w:val="007D60D2"/>
    <w:rsid w:val="007D70EB"/>
    <w:rsid w:val="007D71C2"/>
    <w:rsid w:val="007E033F"/>
    <w:rsid w:val="007E03CD"/>
    <w:rsid w:val="007E0A17"/>
    <w:rsid w:val="007E0B5D"/>
    <w:rsid w:val="007E0C88"/>
    <w:rsid w:val="007E1545"/>
    <w:rsid w:val="007E184E"/>
    <w:rsid w:val="007E2BA1"/>
    <w:rsid w:val="007E3E0E"/>
    <w:rsid w:val="007E55C0"/>
    <w:rsid w:val="007E5AC5"/>
    <w:rsid w:val="007E61B2"/>
    <w:rsid w:val="007E6202"/>
    <w:rsid w:val="007E6AEB"/>
    <w:rsid w:val="007E7192"/>
    <w:rsid w:val="007E7263"/>
    <w:rsid w:val="007E79A9"/>
    <w:rsid w:val="007F0057"/>
    <w:rsid w:val="007F00F5"/>
    <w:rsid w:val="007F08FC"/>
    <w:rsid w:val="007F0D57"/>
    <w:rsid w:val="007F0D7C"/>
    <w:rsid w:val="007F1876"/>
    <w:rsid w:val="007F1B9B"/>
    <w:rsid w:val="007F2412"/>
    <w:rsid w:val="007F2934"/>
    <w:rsid w:val="007F2EA7"/>
    <w:rsid w:val="007F3FDA"/>
    <w:rsid w:val="007F424A"/>
    <w:rsid w:val="007F46CD"/>
    <w:rsid w:val="007F46FC"/>
    <w:rsid w:val="007F47F4"/>
    <w:rsid w:val="007F4CA4"/>
    <w:rsid w:val="007F4F68"/>
    <w:rsid w:val="007F5232"/>
    <w:rsid w:val="007F557F"/>
    <w:rsid w:val="007F60AC"/>
    <w:rsid w:val="007F6FAB"/>
    <w:rsid w:val="007F70EF"/>
    <w:rsid w:val="007F733D"/>
    <w:rsid w:val="0080067F"/>
    <w:rsid w:val="00800B71"/>
    <w:rsid w:val="00800B72"/>
    <w:rsid w:val="00800CAB"/>
    <w:rsid w:val="0080149D"/>
    <w:rsid w:val="00801C22"/>
    <w:rsid w:val="00803243"/>
    <w:rsid w:val="0080411E"/>
    <w:rsid w:val="00804D03"/>
    <w:rsid w:val="00805743"/>
    <w:rsid w:val="00805CDB"/>
    <w:rsid w:val="00807309"/>
    <w:rsid w:val="0080748B"/>
    <w:rsid w:val="008077F5"/>
    <w:rsid w:val="00807E88"/>
    <w:rsid w:val="008103D4"/>
    <w:rsid w:val="008103DB"/>
    <w:rsid w:val="00810EAE"/>
    <w:rsid w:val="00810FC0"/>
    <w:rsid w:val="00811133"/>
    <w:rsid w:val="008118A4"/>
    <w:rsid w:val="00811C39"/>
    <w:rsid w:val="0081205E"/>
    <w:rsid w:val="008120E6"/>
    <w:rsid w:val="0081242B"/>
    <w:rsid w:val="0081289A"/>
    <w:rsid w:val="008129CB"/>
    <w:rsid w:val="00813F8A"/>
    <w:rsid w:val="00814AA4"/>
    <w:rsid w:val="00814D3D"/>
    <w:rsid w:val="008150C2"/>
    <w:rsid w:val="008157B8"/>
    <w:rsid w:val="008175DA"/>
    <w:rsid w:val="00822FE4"/>
    <w:rsid w:val="008237D6"/>
    <w:rsid w:val="008242E8"/>
    <w:rsid w:val="00824C9D"/>
    <w:rsid w:val="00825B21"/>
    <w:rsid w:val="008261A9"/>
    <w:rsid w:val="008263A6"/>
    <w:rsid w:val="00826414"/>
    <w:rsid w:val="00826527"/>
    <w:rsid w:val="00826BB4"/>
    <w:rsid w:val="00826BD3"/>
    <w:rsid w:val="00826FE9"/>
    <w:rsid w:val="00830D43"/>
    <w:rsid w:val="00831997"/>
    <w:rsid w:val="00832A82"/>
    <w:rsid w:val="00832D83"/>
    <w:rsid w:val="00832F02"/>
    <w:rsid w:val="00833AA1"/>
    <w:rsid w:val="00833C0E"/>
    <w:rsid w:val="00834799"/>
    <w:rsid w:val="008357CA"/>
    <w:rsid w:val="00835AF2"/>
    <w:rsid w:val="00836BA5"/>
    <w:rsid w:val="00836F83"/>
    <w:rsid w:val="008370A9"/>
    <w:rsid w:val="0083759E"/>
    <w:rsid w:val="00837C92"/>
    <w:rsid w:val="0084039D"/>
    <w:rsid w:val="008406B7"/>
    <w:rsid w:val="00840930"/>
    <w:rsid w:val="00840AA3"/>
    <w:rsid w:val="008424BF"/>
    <w:rsid w:val="008430EE"/>
    <w:rsid w:val="00844ED0"/>
    <w:rsid w:val="008451F7"/>
    <w:rsid w:val="0084594A"/>
    <w:rsid w:val="008460FC"/>
    <w:rsid w:val="00847139"/>
    <w:rsid w:val="00847F41"/>
    <w:rsid w:val="00850544"/>
    <w:rsid w:val="008507AF"/>
    <w:rsid w:val="00850BF9"/>
    <w:rsid w:val="00851495"/>
    <w:rsid w:val="0085161E"/>
    <w:rsid w:val="00852255"/>
    <w:rsid w:val="00852861"/>
    <w:rsid w:val="00852CC5"/>
    <w:rsid w:val="00853212"/>
    <w:rsid w:val="0085331D"/>
    <w:rsid w:val="00855423"/>
    <w:rsid w:val="00856CB1"/>
    <w:rsid w:val="00857720"/>
    <w:rsid w:val="00857AF5"/>
    <w:rsid w:val="00860559"/>
    <w:rsid w:val="0086091D"/>
    <w:rsid w:val="00860CFF"/>
    <w:rsid w:val="0086114D"/>
    <w:rsid w:val="008632E6"/>
    <w:rsid w:val="008637A0"/>
    <w:rsid w:val="008638EE"/>
    <w:rsid w:val="00864205"/>
    <w:rsid w:val="00864986"/>
    <w:rsid w:val="00864BBB"/>
    <w:rsid w:val="00865FC0"/>
    <w:rsid w:val="008667FF"/>
    <w:rsid w:val="008706BF"/>
    <w:rsid w:val="00871CA4"/>
    <w:rsid w:val="00871D6C"/>
    <w:rsid w:val="00872500"/>
    <w:rsid w:val="008727DB"/>
    <w:rsid w:val="00872CFB"/>
    <w:rsid w:val="00872E07"/>
    <w:rsid w:val="008731F8"/>
    <w:rsid w:val="00874EDA"/>
    <w:rsid w:val="00875896"/>
    <w:rsid w:val="00875E27"/>
    <w:rsid w:val="00876806"/>
    <w:rsid w:val="00876B37"/>
    <w:rsid w:val="00876BD4"/>
    <w:rsid w:val="00877706"/>
    <w:rsid w:val="00880075"/>
    <w:rsid w:val="0088121D"/>
    <w:rsid w:val="0088162D"/>
    <w:rsid w:val="00881940"/>
    <w:rsid w:val="00881B4F"/>
    <w:rsid w:val="008822EF"/>
    <w:rsid w:val="00882790"/>
    <w:rsid w:val="008832ED"/>
    <w:rsid w:val="00884058"/>
    <w:rsid w:val="008846AA"/>
    <w:rsid w:val="00885977"/>
    <w:rsid w:val="00885B25"/>
    <w:rsid w:val="00886096"/>
    <w:rsid w:val="00886BD0"/>
    <w:rsid w:val="0088721F"/>
    <w:rsid w:val="00887F2D"/>
    <w:rsid w:val="008901ED"/>
    <w:rsid w:val="00890C34"/>
    <w:rsid w:val="00891A19"/>
    <w:rsid w:val="008923C6"/>
    <w:rsid w:val="00892942"/>
    <w:rsid w:val="008934FE"/>
    <w:rsid w:val="008938A3"/>
    <w:rsid w:val="00894F21"/>
    <w:rsid w:val="008959F2"/>
    <w:rsid w:val="00895E9F"/>
    <w:rsid w:val="008968F3"/>
    <w:rsid w:val="0089783E"/>
    <w:rsid w:val="00897AFE"/>
    <w:rsid w:val="0089ED59"/>
    <w:rsid w:val="008A0240"/>
    <w:rsid w:val="008A0593"/>
    <w:rsid w:val="008A0AE6"/>
    <w:rsid w:val="008A0D19"/>
    <w:rsid w:val="008A1C12"/>
    <w:rsid w:val="008A3D4E"/>
    <w:rsid w:val="008A5210"/>
    <w:rsid w:val="008A5548"/>
    <w:rsid w:val="008B0025"/>
    <w:rsid w:val="008B0230"/>
    <w:rsid w:val="008B13CE"/>
    <w:rsid w:val="008B2A1F"/>
    <w:rsid w:val="008B373C"/>
    <w:rsid w:val="008B4344"/>
    <w:rsid w:val="008B44C5"/>
    <w:rsid w:val="008B535F"/>
    <w:rsid w:val="008B5635"/>
    <w:rsid w:val="008B5E0F"/>
    <w:rsid w:val="008B6107"/>
    <w:rsid w:val="008B6580"/>
    <w:rsid w:val="008B6BFE"/>
    <w:rsid w:val="008B7F92"/>
    <w:rsid w:val="008C0117"/>
    <w:rsid w:val="008C0244"/>
    <w:rsid w:val="008C04E3"/>
    <w:rsid w:val="008C05C5"/>
    <w:rsid w:val="008C0B5D"/>
    <w:rsid w:val="008C0F45"/>
    <w:rsid w:val="008C196C"/>
    <w:rsid w:val="008C2273"/>
    <w:rsid w:val="008C47D9"/>
    <w:rsid w:val="008C5C68"/>
    <w:rsid w:val="008C6054"/>
    <w:rsid w:val="008C6293"/>
    <w:rsid w:val="008C64D0"/>
    <w:rsid w:val="008C731E"/>
    <w:rsid w:val="008C7348"/>
    <w:rsid w:val="008C7F1E"/>
    <w:rsid w:val="008D1562"/>
    <w:rsid w:val="008D1E6E"/>
    <w:rsid w:val="008D26B2"/>
    <w:rsid w:val="008D2802"/>
    <w:rsid w:val="008D2853"/>
    <w:rsid w:val="008D587A"/>
    <w:rsid w:val="008E0E8E"/>
    <w:rsid w:val="008E2215"/>
    <w:rsid w:val="008E255C"/>
    <w:rsid w:val="008E289F"/>
    <w:rsid w:val="008E3CD5"/>
    <w:rsid w:val="008E41D6"/>
    <w:rsid w:val="008E7444"/>
    <w:rsid w:val="008E765C"/>
    <w:rsid w:val="008F0238"/>
    <w:rsid w:val="008F0375"/>
    <w:rsid w:val="008F14EA"/>
    <w:rsid w:val="008F16DA"/>
    <w:rsid w:val="008F1D22"/>
    <w:rsid w:val="008F21E1"/>
    <w:rsid w:val="008F256F"/>
    <w:rsid w:val="008F291D"/>
    <w:rsid w:val="008F2A5E"/>
    <w:rsid w:val="008F30EA"/>
    <w:rsid w:val="008F3C59"/>
    <w:rsid w:val="008F3ECE"/>
    <w:rsid w:val="008F3F58"/>
    <w:rsid w:val="008F4BE8"/>
    <w:rsid w:val="008F4CAE"/>
    <w:rsid w:val="008F53DE"/>
    <w:rsid w:val="008F5873"/>
    <w:rsid w:val="008F6C49"/>
    <w:rsid w:val="008F6F8E"/>
    <w:rsid w:val="008F7581"/>
    <w:rsid w:val="009008AD"/>
    <w:rsid w:val="009032E6"/>
    <w:rsid w:val="009038D7"/>
    <w:rsid w:val="00903A4B"/>
    <w:rsid w:val="00903B02"/>
    <w:rsid w:val="00903B5F"/>
    <w:rsid w:val="00904115"/>
    <w:rsid w:val="0090643A"/>
    <w:rsid w:val="0090763A"/>
    <w:rsid w:val="009077FD"/>
    <w:rsid w:val="00910A69"/>
    <w:rsid w:val="00910E4B"/>
    <w:rsid w:val="009117D0"/>
    <w:rsid w:val="00911955"/>
    <w:rsid w:val="00911AD4"/>
    <w:rsid w:val="00912278"/>
    <w:rsid w:val="009126B0"/>
    <w:rsid w:val="00912F7C"/>
    <w:rsid w:val="00913961"/>
    <w:rsid w:val="009146D5"/>
    <w:rsid w:val="00914EDD"/>
    <w:rsid w:val="00914FB3"/>
    <w:rsid w:val="009154B2"/>
    <w:rsid w:val="00915A88"/>
    <w:rsid w:val="00915D49"/>
    <w:rsid w:val="00916AEE"/>
    <w:rsid w:val="00916BD9"/>
    <w:rsid w:val="00916E7C"/>
    <w:rsid w:val="00917CE8"/>
    <w:rsid w:val="00920492"/>
    <w:rsid w:val="0092169F"/>
    <w:rsid w:val="00921FDB"/>
    <w:rsid w:val="009225A8"/>
    <w:rsid w:val="00922747"/>
    <w:rsid w:val="00922BE6"/>
    <w:rsid w:val="009242F6"/>
    <w:rsid w:val="00924AAA"/>
    <w:rsid w:val="00924BDB"/>
    <w:rsid w:val="00925410"/>
    <w:rsid w:val="0092598A"/>
    <w:rsid w:val="00925C8F"/>
    <w:rsid w:val="00925E0B"/>
    <w:rsid w:val="00927159"/>
    <w:rsid w:val="009271E4"/>
    <w:rsid w:val="009273A4"/>
    <w:rsid w:val="009277E0"/>
    <w:rsid w:val="00927DC2"/>
    <w:rsid w:val="00927E4E"/>
    <w:rsid w:val="00927FCA"/>
    <w:rsid w:val="00931547"/>
    <w:rsid w:val="009319BD"/>
    <w:rsid w:val="00931BA3"/>
    <w:rsid w:val="00931CD6"/>
    <w:rsid w:val="00932B95"/>
    <w:rsid w:val="009333D5"/>
    <w:rsid w:val="00935B41"/>
    <w:rsid w:val="0093623F"/>
    <w:rsid w:val="009374FF"/>
    <w:rsid w:val="00940CFE"/>
    <w:rsid w:val="0094146C"/>
    <w:rsid w:val="00941484"/>
    <w:rsid w:val="00941B32"/>
    <w:rsid w:val="00941B78"/>
    <w:rsid w:val="00941E4B"/>
    <w:rsid w:val="009435B7"/>
    <w:rsid w:val="00943714"/>
    <w:rsid w:val="009443E8"/>
    <w:rsid w:val="00944EEA"/>
    <w:rsid w:val="00945176"/>
    <w:rsid w:val="0094559E"/>
    <w:rsid w:val="00945641"/>
    <w:rsid w:val="0094654D"/>
    <w:rsid w:val="00946A22"/>
    <w:rsid w:val="00946BB4"/>
    <w:rsid w:val="00947A36"/>
    <w:rsid w:val="00950218"/>
    <w:rsid w:val="00950E8B"/>
    <w:rsid w:val="00950E99"/>
    <w:rsid w:val="00952021"/>
    <w:rsid w:val="009524DA"/>
    <w:rsid w:val="00953AE1"/>
    <w:rsid w:val="009541CF"/>
    <w:rsid w:val="009543BE"/>
    <w:rsid w:val="0095454A"/>
    <w:rsid w:val="00954885"/>
    <w:rsid w:val="00954BE7"/>
    <w:rsid w:val="00954D10"/>
    <w:rsid w:val="0095605A"/>
    <w:rsid w:val="00956152"/>
    <w:rsid w:val="00956D0D"/>
    <w:rsid w:val="0096044E"/>
    <w:rsid w:val="00961B28"/>
    <w:rsid w:val="0096202B"/>
    <w:rsid w:val="009625E1"/>
    <w:rsid w:val="00962E13"/>
    <w:rsid w:val="0096321C"/>
    <w:rsid w:val="009635EC"/>
    <w:rsid w:val="00963670"/>
    <w:rsid w:val="00963841"/>
    <w:rsid w:val="009642DB"/>
    <w:rsid w:val="00965058"/>
    <w:rsid w:val="009652B2"/>
    <w:rsid w:val="00967E7E"/>
    <w:rsid w:val="00967F61"/>
    <w:rsid w:val="0097012E"/>
    <w:rsid w:val="009702B9"/>
    <w:rsid w:val="00970809"/>
    <w:rsid w:val="00970C49"/>
    <w:rsid w:val="0097101E"/>
    <w:rsid w:val="00971A4D"/>
    <w:rsid w:val="00971A5D"/>
    <w:rsid w:val="009722B9"/>
    <w:rsid w:val="009726A5"/>
    <w:rsid w:val="009729FB"/>
    <w:rsid w:val="00972EE6"/>
    <w:rsid w:val="0097311F"/>
    <w:rsid w:val="00973190"/>
    <w:rsid w:val="009737F8"/>
    <w:rsid w:val="00973966"/>
    <w:rsid w:val="00973B10"/>
    <w:rsid w:val="00974619"/>
    <w:rsid w:val="00974D37"/>
    <w:rsid w:val="009751F6"/>
    <w:rsid w:val="0097620A"/>
    <w:rsid w:val="0097640F"/>
    <w:rsid w:val="00976801"/>
    <w:rsid w:val="0097689E"/>
    <w:rsid w:val="009768D6"/>
    <w:rsid w:val="00976AB6"/>
    <w:rsid w:val="00976D05"/>
    <w:rsid w:val="00977254"/>
    <w:rsid w:val="00977522"/>
    <w:rsid w:val="00977D0F"/>
    <w:rsid w:val="00980660"/>
    <w:rsid w:val="00980735"/>
    <w:rsid w:val="00980CBC"/>
    <w:rsid w:val="00981175"/>
    <w:rsid w:val="00982A8C"/>
    <w:rsid w:val="0098340E"/>
    <w:rsid w:val="00983A8B"/>
    <w:rsid w:val="00983B20"/>
    <w:rsid w:val="009841FA"/>
    <w:rsid w:val="00984404"/>
    <w:rsid w:val="00984A76"/>
    <w:rsid w:val="00984F48"/>
    <w:rsid w:val="009857E2"/>
    <w:rsid w:val="00986049"/>
    <w:rsid w:val="009862A9"/>
    <w:rsid w:val="0098776A"/>
    <w:rsid w:val="00987BA4"/>
    <w:rsid w:val="00987E82"/>
    <w:rsid w:val="009904F6"/>
    <w:rsid w:val="00990A6A"/>
    <w:rsid w:val="00991B3C"/>
    <w:rsid w:val="00992524"/>
    <w:rsid w:val="009926F3"/>
    <w:rsid w:val="00992B4F"/>
    <w:rsid w:val="00993606"/>
    <w:rsid w:val="009938F5"/>
    <w:rsid w:val="00993DD4"/>
    <w:rsid w:val="00993DDE"/>
    <w:rsid w:val="0099426D"/>
    <w:rsid w:val="00994F07"/>
    <w:rsid w:val="00995DBF"/>
    <w:rsid w:val="00996176"/>
    <w:rsid w:val="00996D0D"/>
    <w:rsid w:val="00996E12"/>
    <w:rsid w:val="00996F73"/>
    <w:rsid w:val="0099789B"/>
    <w:rsid w:val="009A0350"/>
    <w:rsid w:val="009A03CC"/>
    <w:rsid w:val="009A0592"/>
    <w:rsid w:val="009A0B0C"/>
    <w:rsid w:val="009A0DE2"/>
    <w:rsid w:val="009A0FD5"/>
    <w:rsid w:val="009A21BC"/>
    <w:rsid w:val="009A23FA"/>
    <w:rsid w:val="009A25BD"/>
    <w:rsid w:val="009A27B9"/>
    <w:rsid w:val="009A357B"/>
    <w:rsid w:val="009A35BB"/>
    <w:rsid w:val="009A3DA5"/>
    <w:rsid w:val="009A4573"/>
    <w:rsid w:val="009A4A88"/>
    <w:rsid w:val="009A5046"/>
    <w:rsid w:val="009A730A"/>
    <w:rsid w:val="009A7650"/>
    <w:rsid w:val="009B07F2"/>
    <w:rsid w:val="009B1A9A"/>
    <w:rsid w:val="009B23B5"/>
    <w:rsid w:val="009B3637"/>
    <w:rsid w:val="009B3C96"/>
    <w:rsid w:val="009B417F"/>
    <w:rsid w:val="009B4C1E"/>
    <w:rsid w:val="009B5025"/>
    <w:rsid w:val="009B5321"/>
    <w:rsid w:val="009B5390"/>
    <w:rsid w:val="009B5957"/>
    <w:rsid w:val="009B6E5F"/>
    <w:rsid w:val="009B772D"/>
    <w:rsid w:val="009B7CFE"/>
    <w:rsid w:val="009C08CF"/>
    <w:rsid w:val="009C0FEF"/>
    <w:rsid w:val="009C1324"/>
    <w:rsid w:val="009C1873"/>
    <w:rsid w:val="009C2097"/>
    <w:rsid w:val="009C20B6"/>
    <w:rsid w:val="009C24A0"/>
    <w:rsid w:val="009C2526"/>
    <w:rsid w:val="009C256E"/>
    <w:rsid w:val="009C2783"/>
    <w:rsid w:val="009C3003"/>
    <w:rsid w:val="009C3210"/>
    <w:rsid w:val="009C354E"/>
    <w:rsid w:val="009C3902"/>
    <w:rsid w:val="009C3BCB"/>
    <w:rsid w:val="009C3CAB"/>
    <w:rsid w:val="009C4450"/>
    <w:rsid w:val="009C4A54"/>
    <w:rsid w:val="009C4B5E"/>
    <w:rsid w:val="009C4E7F"/>
    <w:rsid w:val="009C6DBD"/>
    <w:rsid w:val="009C6F96"/>
    <w:rsid w:val="009C71C7"/>
    <w:rsid w:val="009D0007"/>
    <w:rsid w:val="009D05EC"/>
    <w:rsid w:val="009D0C96"/>
    <w:rsid w:val="009D10AB"/>
    <w:rsid w:val="009D1506"/>
    <w:rsid w:val="009D1683"/>
    <w:rsid w:val="009D1A20"/>
    <w:rsid w:val="009D1A85"/>
    <w:rsid w:val="009D25FC"/>
    <w:rsid w:val="009D29B8"/>
    <w:rsid w:val="009D2C45"/>
    <w:rsid w:val="009D3078"/>
    <w:rsid w:val="009D3838"/>
    <w:rsid w:val="009D4770"/>
    <w:rsid w:val="009D4823"/>
    <w:rsid w:val="009D4BA1"/>
    <w:rsid w:val="009D5489"/>
    <w:rsid w:val="009D5BD8"/>
    <w:rsid w:val="009D64A2"/>
    <w:rsid w:val="009D6589"/>
    <w:rsid w:val="009D6B05"/>
    <w:rsid w:val="009E00F6"/>
    <w:rsid w:val="009E076C"/>
    <w:rsid w:val="009E0B2A"/>
    <w:rsid w:val="009E0DCC"/>
    <w:rsid w:val="009E165A"/>
    <w:rsid w:val="009E37DB"/>
    <w:rsid w:val="009E6514"/>
    <w:rsid w:val="009E699D"/>
    <w:rsid w:val="009E77D9"/>
    <w:rsid w:val="009E7E01"/>
    <w:rsid w:val="009F0CA5"/>
    <w:rsid w:val="009F15BA"/>
    <w:rsid w:val="009F371F"/>
    <w:rsid w:val="009F383A"/>
    <w:rsid w:val="009F4607"/>
    <w:rsid w:val="009F47D4"/>
    <w:rsid w:val="009F4AEE"/>
    <w:rsid w:val="009F4EB3"/>
    <w:rsid w:val="009F4FA5"/>
    <w:rsid w:val="009F5D2A"/>
    <w:rsid w:val="009F662E"/>
    <w:rsid w:val="009F6D11"/>
    <w:rsid w:val="009F755F"/>
    <w:rsid w:val="00A00157"/>
    <w:rsid w:val="00A00C24"/>
    <w:rsid w:val="00A02931"/>
    <w:rsid w:val="00A0349D"/>
    <w:rsid w:val="00A0379A"/>
    <w:rsid w:val="00A0387E"/>
    <w:rsid w:val="00A038CE"/>
    <w:rsid w:val="00A04F99"/>
    <w:rsid w:val="00A05110"/>
    <w:rsid w:val="00A05682"/>
    <w:rsid w:val="00A0595E"/>
    <w:rsid w:val="00A059B2"/>
    <w:rsid w:val="00A064D5"/>
    <w:rsid w:val="00A06BDA"/>
    <w:rsid w:val="00A079F5"/>
    <w:rsid w:val="00A108F3"/>
    <w:rsid w:val="00A1184F"/>
    <w:rsid w:val="00A12AFE"/>
    <w:rsid w:val="00A12EED"/>
    <w:rsid w:val="00A130E5"/>
    <w:rsid w:val="00A13949"/>
    <w:rsid w:val="00A1440D"/>
    <w:rsid w:val="00A14734"/>
    <w:rsid w:val="00A148DD"/>
    <w:rsid w:val="00A1572E"/>
    <w:rsid w:val="00A1668E"/>
    <w:rsid w:val="00A1712A"/>
    <w:rsid w:val="00A17601"/>
    <w:rsid w:val="00A200F2"/>
    <w:rsid w:val="00A20BB4"/>
    <w:rsid w:val="00A20FA2"/>
    <w:rsid w:val="00A2148A"/>
    <w:rsid w:val="00A214EA"/>
    <w:rsid w:val="00A215EC"/>
    <w:rsid w:val="00A21B17"/>
    <w:rsid w:val="00A21C3B"/>
    <w:rsid w:val="00A220C2"/>
    <w:rsid w:val="00A23267"/>
    <w:rsid w:val="00A23A43"/>
    <w:rsid w:val="00A242B2"/>
    <w:rsid w:val="00A249CA"/>
    <w:rsid w:val="00A25035"/>
    <w:rsid w:val="00A256E9"/>
    <w:rsid w:val="00A25CC0"/>
    <w:rsid w:val="00A26409"/>
    <w:rsid w:val="00A26877"/>
    <w:rsid w:val="00A26A82"/>
    <w:rsid w:val="00A27217"/>
    <w:rsid w:val="00A2776F"/>
    <w:rsid w:val="00A279D5"/>
    <w:rsid w:val="00A3152A"/>
    <w:rsid w:val="00A324E2"/>
    <w:rsid w:val="00A34148"/>
    <w:rsid w:val="00A342D6"/>
    <w:rsid w:val="00A35429"/>
    <w:rsid w:val="00A357ED"/>
    <w:rsid w:val="00A35889"/>
    <w:rsid w:val="00A35B94"/>
    <w:rsid w:val="00A36260"/>
    <w:rsid w:val="00A364D1"/>
    <w:rsid w:val="00A3674A"/>
    <w:rsid w:val="00A37364"/>
    <w:rsid w:val="00A3789E"/>
    <w:rsid w:val="00A40A18"/>
    <w:rsid w:val="00A40A48"/>
    <w:rsid w:val="00A40F62"/>
    <w:rsid w:val="00A41C68"/>
    <w:rsid w:val="00A423A6"/>
    <w:rsid w:val="00A428BD"/>
    <w:rsid w:val="00A42EC9"/>
    <w:rsid w:val="00A43042"/>
    <w:rsid w:val="00A431F5"/>
    <w:rsid w:val="00A43474"/>
    <w:rsid w:val="00A4387E"/>
    <w:rsid w:val="00A4442C"/>
    <w:rsid w:val="00A444A8"/>
    <w:rsid w:val="00A4486B"/>
    <w:rsid w:val="00A448C4"/>
    <w:rsid w:val="00A45135"/>
    <w:rsid w:val="00A45D2D"/>
    <w:rsid w:val="00A460FE"/>
    <w:rsid w:val="00A4628D"/>
    <w:rsid w:val="00A46797"/>
    <w:rsid w:val="00A46BC3"/>
    <w:rsid w:val="00A50397"/>
    <w:rsid w:val="00A50ABB"/>
    <w:rsid w:val="00A51172"/>
    <w:rsid w:val="00A51A44"/>
    <w:rsid w:val="00A51D72"/>
    <w:rsid w:val="00A52171"/>
    <w:rsid w:val="00A52375"/>
    <w:rsid w:val="00A52B68"/>
    <w:rsid w:val="00A53769"/>
    <w:rsid w:val="00A53905"/>
    <w:rsid w:val="00A5450F"/>
    <w:rsid w:val="00A54B6E"/>
    <w:rsid w:val="00A55228"/>
    <w:rsid w:val="00A56C86"/>
    <w:rsid w:val="00A60EE0"/>
    <w:rsid w:val="00A61257"/>
    <w:rsid w:val="00A62734"/>
    <w:rsid w:val="00A6284D"/>
    <w:rsid w:val="00A6354C"/>
    <w:rsid w:val="00A636C1"/>
    <w:rsid w:val="00A63D4B"/>
    <w:rsid w:val="00A642AB"/>
    <w:rsid w:val="00A64571"/>
    <w:rsid w:val="00A64C0E"/>
    <w:rsid w:val="00A65709"/>
    <w:rsid w:val="00A65C03"/>
    <w:rsid w:val="00A66046"/>
    <w:rsid w:val="00A666CD"/>
    <w:rsid w:val="00A6681A"/>
    <w:rsid w:val="00A6711A"/>
    <w:rsid w:val="00A7062E"/>
    <w:rsid w:val="00A70DFB"/>
    <w:rsid w:val="00A70EDD"/>
    <w:rsid w:val="00A72043"/>
    <w:rsid w:val="00A721A1"/>
    <w:rsid w:val="00A723F5"/>
    <w:rsid w:val="00A72510"/>
    <w:rsid w:val="00A72C8F"/>
    <w:rsid w:val="00A72F81"/>
    <w:rsid w:val="00A74099"/>
    <w:rsid w:val="00A747C4"/>
    <w:rsid w:val="00A74838"/>
    <w:rsid w:val="00A74C40"/>
    <w:rsid w:val="00A74F0C"/>
    <w:rsid w:val="00A761FB"/>
    <w:rsid w:val="00A76D28"/>
    <w:rsid w:val="00A76D60"/>
    <w:rsid w:val="00A77918"/>
    <w:rsid w:val="00A77E41"/>
    <w:rsid w:val="00A801E0"/>
    <w:rsid w:val="00A8065B"/>
    <w:rsid w:val="00A81329"/>
    <w:rsid w:val="00A818C0"/>
    <w:rsid w:val="00A81B5B"/>
    <w:rsid w:val="00A81D59"/>
    <w:rsid w:val="00A82499"/>
    <w:rsid w:val="00A82C80"/>
    <w:rsid w:val="00A82E9C"/>
    <w:rsid w:val="00A83183"/>
    <w:rsid w:val="00A832A7"/>
    <w:rsid w:val="00A83379"/>
    <w:rsid w:val="00A83DBB"/>
    <w:rsid w:val="00A842D4"/>
    <w:rsid w:val="00A8431D"/>
    <w:rsid w:val="00A84E25"/>
    <w:rsid w:val="00A85F7A"/>
    <w:rsid w:val="00A869D3"/>
    <w:rsid w:val="00A86F04"/>
    <w:rsid w:val="00A87530"/>
    <w:rsid w:val="00A87B4A"/>
    <w:rsid w:val="00A9046B"/>
    <w:rsid w:val="00A90F0F"/>
    <w:rsid w:val="00A915B1"/>
    <w:rsid w:val="00A9168B"/>
    <w:rsid w:val="00A92EA7"/>
    <w:rsid w:val="00A93F3F"/>
    <w:rsid w:val="00A94723"/>
    <w:rsid w:val="00A948C9"/>
    <w:rsid w:val="00A94D9C"/>
    <w:rsid w:val="00A94FC7"/>
    <w:rsid w:val="00A958CB"/>
    <w:rsid w:val="00A959AA"/>
    <w:rsid w:val="00A95B75"/>
    <w:rsid w:val="00A95F9D"/>
    <w:rsid w:val="00A96A63"/>
    <w:rsid w:val="00A97093"/>
    <w:rsid w:val="00A97223"/>
    <w:rsid w:val="00A97E1C"/>
    <w:rsid w:val="00AA00A5"/>
    <w:rsid w:val="00AA091B"/>
    <w:rsid w:val="00AA1423"/>
    <w:rsid w:val="00AA1EA0"/>
    <w:rsid w:val="00AA2058"/>
    <w:rsid w:val="00AA2077"/>
    <w:rsid w:val="00AA20DA"/>
    <w:rsid w:val="00AA259D"/>
    <w:rsid w:val="00AA2A44"/>
    <w:rsid w:val="00AA2AE3"/>
    <w:rsid w:val="00AA2CAC"/>
    <w:rsid w:val="00AA3F0C"/>
    <w:rsid w:val="00AA4051"/>
    <w:rsid w:val="00AA4257"/>
    <w:rsid w:val="00AA478D"/>
    <w:rsid w:val="00AA5D01"/>
    <w:rsid w:val="00AA6D8E"/>
    <w:rsid w:val="00AA7D9D"/>
    <w:rsid w:val="00AA7DA3"/>
    <w:rsid w:val="00AB0A89"/>
    <w:rsid w:val="00AB1929"/>
    <w:rsid w:val="00AB1D83"/>
    <w:rsid w:val="00AB24E2"/>
    <w:rsid w:val="00AB28E0"/>
    <w:rsid w:val="00AB2A6B"/>
    <w:rsid w:val="00AB386B"/>
    <w:rsid w:val="00AB391A"/>
    <w:rsid w:val="00AB43CB"/>
    <w:rsid w:val="00AB456D"/>
    <w:rsid w:val="00AB4BAA"/>
    <w:rsid w:val="00AB5FAA"/>
    <w:rsid w:val="00AB6D86"/>
    <w:rsid w:val="00AB6E54"/>
    <w:rsid w:val="00AB6FF1"/>
    <w:rsid w:val="00AB796E"/>
    <w:rsid w:val="00AC0E7D"/>
    <w:rsid w:val="00AC1441"/>
    <w:rsid w:val="00AC16A8"/>
    <w:rsid w:val="00AC16B9"/>
    <w:rsid w:val="00AC21B2"/>
    <w:rsid w:val="00AC2810"/>
    <w:rsid w:val="00AC2A00"/>
    <w:rsid w:val="00AC4132"/>
    <w:rsid w:val="00AC675E"/>
    <w:rsid w:val="00AC6979"/>
    <w:rsid w:val="00AD050A"/>
    <w:rsid w:val="00AD05BD"/>
    <w:rsid w:val="00AD0FA9"/>
    <w:rsid w:val="00AD11A8"/>
    <w:rsid w:val="00AD1548"/>
    <w:rsid w:val="00AD1C4D"/>
    <w:rsid w:val="00AD2F77"/>
    <w:rsid w:val="00AD33E3"/>
    <w:rsid w:val="00AD3A3B"/>
    <w:rsid w:val="00AD4D2F"/>
    <w:rsid w:val="00AD4D4A"/>
    <w:rsid w:val="00AD4F67"/>
    <w:rsid w:val="00AD5309"/>
    <w:rsid w:val="00AD5472"/>
    <w:rsid w:val="00AD54AE"/>
    <w:rsid w:val="00AD54BA"/>
    <w:rsid w:val="00AD63DC"/>
    <w:rsid w:val="00AD6471"/>
    <w:rsid w:val="00AD6600"/>
    <w:rsid w:val="00AD66CF"/>
    <w:rsid w:val="00AD6853"/>
    <w:rsid w:val="00AD6CA9"/>
    <w:rsid w:val="00AD6EB3"/>
    <w:rsid w:val="00AD7483"/>
    <w:rsid w:val="00AE0668"/>
    <w:rsid w:val="00AE154D"/>
    <w:rsid w:val="00AE16AC"/>
    <w:rsid w:val="00AE1798"/>
    <w:rsid w:val="00AE18C8"/>
    <w:rsid w:val="00AE19BB"/>
    <w:rsid w:val="00AE2048"/>
    <w:rsid w:val="00AE2579"/>
    <w:rsid w:val="00AE3A0E"/>
    <w:rsid w:val="00AE452C"/>
    <w:rsid w:val="00AE4E1F"/>
    <w:rsid w:val="00AE5D28"/>
    <w:rsid w:val="00AE650B"/>
    <w:rsid w:val="00AE6E75"/>
    <w:rsid w:val="00AE7E44"/>
    <w:rsid w:val="00AF018C"/>
    <w:rsid w:val="00AF0587"/>
    <w:rsid w:val="00AF0842"/>
    <w:rsid w:val="00AF13BF"/>
    <w:rsid w:val="00AF1573"/>
    <w:rsid w:val="00AF1764"/>
    <w:rsid w:val="00AF26C3"/>
    <w:rsid w:val="00AF2D13"/>
    <w:rsid w:val="00AF3789"/>
    <w:rsid w:val="00AF421B"/>
    <w:rsid w:val="00AF4506"/>
    <w:rsid w:val="00AF5035"/>
    <w:rsid w:val="00AF54A6"/>
    <w:rsid w:val="00AF5952"/>
    <w:rsid w:val="00AF5ABD"/>
    <w:rsid w:val="00AF5BE7"/>
    <w:rsid w:val="00AF75F2"/>
    <w:rsid w:val="00B00C10"/>
    <w:rsid w:val="00B00CAB"/>
    <w:rsid w:val="00B010AA"/>
    <w:rsid w:val="00B03DB3"/>
    <w:rsid w:val="00B044E3"/>
    <w:rsid w:val="00B04853"/>
    <w:rsid w:val="00B04E43"/>
    <w:rsid w:val="00B05049"/>
    <w:rsid w:val="00B05C70"/>
    <w:rsid w:val="00B05CCB"/>
    <w:rsid w:val="00B0608C"/>
    <w:rsid w:val="00B06299"/>
    <w:rsid w:val="00B064E3"/>
    <w:rsid w:val="00B06748"/>
    <w:rsid w:val="00B074B2"/>
    <w:rsid w:val="00B0759C"/>
    <w:rsid w:val="00B10AB8"/>
    <w:rsid w:val="00B10F4E"/>
    <w:rsid w:val="00B11261"/>
    <w:rsid w:val="00B11331"/>
    <w:rsid w:val="00B11791"/>
    <w:rsid w:val="00B1191B"/>
    <w:rsid w:val="00B11ED3"/>
    <w:rsid w:val="00B1275D"/>
    <w:rsid w:val="00B12E7E"/>
    <w:rsid w:val="00B13224"/>
    <w:rsid w:val="00B17DDB"/>
    <w:rsid w:val="00B2069C"/>
    <w:rsid w:val="00B21485"/>
    <w:rsid w:val="00B21AC5"/>
    <w:rsid w:val="00B2250F"/>
    <w:rsid w:val="00B22D18"/>
    <w:rsid w:val="00B24095"/>
    <w:rsid w:val="00B255EE"/>
    <w:rsid w:val="00B25A3A"/>
    <w:rsid w:val="00B25DED"/>
    <w:rsid w:val="00B26391"/>
    <w:rsid w:val="00B2706B"/>
    <w:rsid w:val="00B2737D"/>
    <w:rsid w:val="00B2773F"/>
    <w:rsid w:val="00B27C69"/>
    <w:rsid w:val="00B30C0A"/>
    <w:rsid w:val="00B312FF"/>
    <w:rsid w:val="00B3183A"/>
    <w:rsid w:val="00B319BE"/>
    <w:rsid w:val="00B31BD3"/>
    <w:rsid w:val="00B3202B"/>
    <w:rsid w:val="00B3338A"/>
    <w:rsid w:val="00B33448"/>
    <w:rsid w:val="00B34106"/>
    <w:rsid w:val="00B346AE"/>
    <w:rsid w:val="00B34ADA"/>
    <w:rsid w:val="00B34D39"/>
    <w:rsid w:val="00B35567"/>
    <w:rsid w:val="00B356BE"/>
    <w:rsid w:val="00B35C59"/>
    <w:rsid w:val="00B367DB"/>
    <w:rsid w:val="00B36CD9"/>
    <w:rsid w:val="00B3799A"/>
    <w:rsid w:val="00B37E78"/>
    <w:rsid w:val="00B4015D"/>
    <w:rsid w:val="00B4021C"/>
    <w:rsid w:val="00B40BC7"/>
    <w:rsid w:val="00B4184D"/>
    <w:rsid w:val="00B420D9"/>
    <w:rsid w:val="00B4273D"/>
    <w:rsid w:val="00B4447F"/>
    <w:rsid w:val="00B4461A"/>
    <w:rsid w:val="00B44A1A"/>
    <w:rsid w:val="00B45892"/>
    <w:rsid w:val="00B45A66"/>
    <w:rsid w:val="00B45ACE"/>
    <w:rsid w:val="00B47231"/>
    <w:rsid w:val="00B47FA9"/>
    <w:rsid w:val="00B50EF9"/>
    <w:rsid w:val="00B51EC4"/>
    <w:rsid w:val="00B5266A"/>
    <w:rsid w:val="00B52C78"/>
    <w:rsid w:val="00B52D27"/>
    <w:rsid w:val="00B53644"/>
    <w:rsid w:val="00B53C19"/>
    <w:rsid w:val="00B54426"/>
    <w:rsid w:val="00B54C50"/>
    <w:rsid w:val="00B54C84"/>
    <w:rsid w:val="00B54CE7"/>
    <w:rsid w:val="00B56A6A"/>
    <w:rsid w:val="00B56D5B"/>
    <w:rsid w:val="00B56FC9"/>
    <w:rsid w:val="00B600EC"/>
    <w:rsid w:val="00B60CC4"/>
    <w:rsid w:val="00B61205"/>
    <w:rsid w:val="00B625C6"/>
    <w:rsid w:val="00B62AC4"/>
    <w:rsid w:val="00B62C35"/>
    <w:rsid w:val="00B6352C"/>
    <w:rsid w:val="00B6352E"/>
    <w:rsid w:val="00B63D34"/>
    <w:rsid w:val="00B63D95"/>
    <w:rsid w:val="00B642DB"/>
    <w:rsid w:val="00B6431C"/>
    <w:rsid w:val="00B6470C"/>
    <w:rsid w:val="00B65CF1"/>
    <w:rsid w:val="00B6676B"/>
    <w:rsid w:val="00B70158"/>
    <w:rsid w:val="00B707EA"/>
    <w:rsid w:val="00B7334A"/>
    <w:rsid w:val="00B73C3F"/>
    <w:rsid w:val="00B74B64"/>
    <w:rsid w:val="00B75C80"/>
    <w:rsid w:val="00B75FB7"/>
    <w:rsid w:val="00B76384"/>
    <w:rsid w:val="00B77514"/>
    <w:rsid w:val="00B80A03"/>
    <w:rsid w:val="00B825DB"/>
    <w:rsid w:val="00B82786"/>
    <w:rsid w:val="00B827AE"/>
    <w:rsid w:val="00B82993"/>
    <w:rsid w:val="00B83E67"/>
    <w:rsid w:val="00B8404C"/>
    <w:rsid w:val="00B84622"/>
    <w:rsid w:val="00B84BAB"/>
    <w:rsid w:val="00B85165"/>
    <w:rsid w:val="00B852FC"/>
    <w:rsid w:val="00B85309"/>
    <w:rsid w:val="00B85EA7"/>
    <w:rsid w:val="00B86200"/>
    <w:rsid w:val="00B90162"/>
    <w:rsid w:val="00B9069D"/>
    <w:rsid w:val="00B9095F"/>
    <w:rsid w:val="00B91120"/>
    <w:rsid w:val="00B911A0"/>
    <w:rsid w:val="00B91568"/>
    <w:rsid w:val="00B919DB"/>
    <w:rsid w:val="00B91ABD"/>
    <w:rsid w:val="00B9201B"/>
    <w:rsid w:val="00B932BE"/>
    <w:rsid w:val="00B93BCB"/>
    <w:rsid w:val="00B9444E"/>
    <w:rsid w:val="00B955AE"/>
    <w:rsid w:val="00B962E0"/>
    <w:rsid w:val="00B96C69"/>
    <w:rsid w:val="00B97417"/>
    <w:rsid w:val="00B97D8E"/>
    <w:rsid w:val="00BA0079"/>
    <w:rsid w:val="00BA047E"/>
    <w:rsid w:val="00BA0A8B"/>
    <w:rsid w:val="00BA1F8B"/>
    <w:rsid w:val="00BA3CF9"/>
    <w:rsid w:val="00BA3FF3"/>
    <w:rsid w:val="00BA4440"/>
    <w:rsid w:val="00BA4AC4"/>
    <w:rsid w:val="00BA569A"/>
    <w:rsid w:val="00BA5ADD"/>
    <w:rsid w:val="00BA66DF"/>
    <w:rsid w:val="00BA6ABA"/>
    <w:rsid w:val="00BA7288"/>
    <w:rsid w:val="00BA7F4E"/>
    <w:rsid w:val="00BB016D"/>
    <w:rsid w:val="00BB0586"/>
    <w:rsid w:val="00BB10CE"/>
    <w:rsid w:val="00BB13B4"/>
    <w:rsid w:val="00BB1A8E"/>
    <w:rsid w:val="00BB1C21"/>
    <w:rsid w:val="00BB1C31"/>
    <w:rsid w:val="00BB20DE"/>
    <w:rsid w:val="00BB22F8"/>
    <w:rsid w:val="00BB2586"/>
    <w:rsid w:val="00BB2C7B"/>
    <w:rsid w:val="00BB3945"/>
    <w:rsid w:val="00BB3DCA"/>
    <w:rsid w:val="00BB3EFE"/>
    <w:rsid w:val="00BB4F96"/>
    <w:rsid w:val="00BB52E7"/>
    <w:rsid w:val="00BB64AB"/>
    <w:rsid w:val="00BB6594"/>
    <w:rsid w:val="00BB6864"/>
    <w:rsid w:val="00BB6BDD"/>
    <w:rsid w:val="00BB6E2D"/>
    <w:rsid w:val="00BB6E85"/>
    <w:rsid w:val="00BB7049"/>
    <w:rsid w:val="00BB798F"/>
    <w:rsid w:val="00BC045C"/>
    <w:rsid w:val="00BC1011"/>
    <w:rsid w:val="00BC1135"/>
    <w:rsid w:val="00BC1DEA"/>
    <w:rsid w:val="00BC2836"/>
    <w:rsid w:val="00BC395A"/>
    <w:rsid w:val="00BC4144"/>
    <w:rsid w:val="00BC52FA"/>
    <w:rsid w:val="00BC5328"/>
    <w:rsid w:val="00BC557F"/>
    <w:rsid w:val="00BC5B33"/>
    <w:rsid w:val="00BC5C79"/>
    <w:rsid w:val="00BC6308"/>
    <w:rsid w:val="00BC6D29"/>
    <w:rsid w:val="00BD0EF4"/>
    <w:rsid w:val="00BD1907"/>
    <w:rsid w:val="00BD25E3"/>
    <w:rsid w:val="00BD3D80"/>
    <w:rsid w:val="00BD451C"/>
    <w:rsid w:val="00BD47D0"/>
    <w:rsid w:val="00BD481D"/>
    <w:rsid w:val="00BD5B6A"/>
    <w:rsid w:val="00BD5D9A"/>
    <w:rsid w:val="00BD66DF"/>
    <w:rsid w:val="00BD6F29"/>
    <w:rsid w:val="00BD76C6"/>
    <w:rsid w:val="00BE1535"/>
    <w:rsid w:val="00BE15FA"/>
    <w:rsid w:val="00BE22AC"/>
    <w:rsid w:val="00BE2E2E"/>
    <w:rsid w:val="00BE303C"/>
    <w:rsid w:val="00BE3072"/>
    <w:rsid w:val="00BE3A3F"/>
    <w:rsid w:val="00BE3ADC"/>
    <w:rsid w:val="00BE3CBB"/>
    <w:rsid w:val="00BE4819"/>
    <w:rsid w:val="00BE4849"/>
    <w:rsid w:val="00BE5465"/>
    <w:rsid w:val="00BE55A6"/>
    <w:rsid w:val="00BE6090"/>
    <w:rsid w:val="00BE609B"/>
    <w:rsid w:val="00BE6137"/>
    <w:rsid w:val="00BE639D"/>
    <w:rsid w:val="00BE6468"/>
    <w:rsid w:val="00BF1282"/>
    <w:rsid w:val="00BF12F6"/>
    <w:rsid w:val="00BF131F"/>
    <w:rsid w:val="00BF25DB"/>
    <w:rsid w:val="00BF2788"/>
    <w:rsid w:val="00BF3241"/>
    <w:rsid w:val="00BF361F"/>
    <w:rsid w:val="00BF374E"/>
    <w:rsid w:val="00BF435E"/>
    <w:rsid w:val="00BF4692"/>
    <w:rsid w:val="00BF476F"/>
    <w:rsid w:val="00BF47EB"/>
    <w:rsid w:val="00BF48A4"/>
    <w:rsid w:val="00BF522F"/>
    <w:rsid w:val="00BF68C6"/>
    <w:rsid w:val="00BF78C0"/>
    <w:rsid w:val="00C01581"/>
    <w:rsid w:val="00C02254"/>
    <w:rsid w:val="00C02342"/>
    <w:rsid w:val="00C02884"/>
    <w:rsid w:val="00C0347D"/>
    <w:rsid w:val="00C035E3"/>
    <w:rsid w:val="00C040F9"/>
    <w:rsid w:val="00C057D8"/>
    <w:rsid w:val="00C072B8"/>
    <w:rsid w:val="00C076C1"/>
    <w:rsid w:val="00C07AD5"/>
    <w:rsid w:val="00C10C2F"/>
    <w:rsid w:val="00C12050"/>
    <w:rsid w:val="00C136AC"/>
    <w:rsid w:val="00C13706"/>
    <w:rsid w:val="00C141B7"/>
    <w:rsid w:val="00C142BB"/>
    <w:rsid w:val="00C15CD3"/>
    <w:rsid w:val="00C1610E"/>
    <w:rsid w:val="00C16DD7"/>
    <w:rsid w:val="00C16F93"/>
    <w:rsid w:val="00C20476"/>
    <w:rsid w:val="00C219AC"/>
    <w:rsid w:val="00C21A42"/>
    <w:rsid w:val="00C228E6"/>
    <w:rsid w:val="00C22CAB"/>
    <w:rsid w:val="00C235DC"/>
    <w:rsid w:val="00C24833"/>
    <w:rsid w:val="00C24E8B"/>
    <w:rsid w:val="00C2524C"/>
    <w:rsid w:val="00C252EA"/>
    <w:rsid w:val="00C25577"/>
    <w:rsid w:val="00C25A5E"/>
    <w:rsid w:val="00C25CB6"/>
    <w:rsid w:val="00C264F2"/>
    <w:rsid w:val="00C26EE9"/>
    <w:rsid w:val="00C2781B"/>
    <w:rsid w:val="00C27F4D"/>
    <w:rsid w:val="00C303BC"/>
    <w:rsid w:val="00C314FD"/>
    <w:rsid w:val="00C3204B"/>
    <w:rsid w:val="00C34806"/>
    <w:rsid w:val="00C350FE"/>
    <w:rsid w:val="00C35493"/>
    <w:rsid w:val="00C3679E"/>
    <w:rsid w:val="00C36D65"/>
    <w:rsid w:val="00C3B199"/>
    <w:rsid w:val="00C40494"/>
    <w:rsid w:val="00C410E5"/>
    <w:rsid w:val="00C413D0"/>
    <w:rsid w:val="00C41500"/>
    <w:rsid w:val="00C41FEE"/>
    <w:rsid w:val="00C42EB6"/>
    <w:rsid w:val="00C43979"/>
    <w:rsid w:val="00C43F88"/>
    <w:rsid w:val="00C46A28"/>
    <w:rsid w:val="00C47189"/>
    <w:rsid w:val="00C4786D"/>
    <w:rsid w:val="00C47959"/>
    <w:rsid w:val="00C5024F"/>
    <w:rsid w:val="00C502EF"/>
    <w:rsid w:val="00C5076C"/>
    <w:rsid w:val="00C51B48"/>
    <w:rsid w:val="00C5254A"/>
    <w:rsid w:val="00C52B02"/>
    <w:rsid w:val="00C53057"/>
    <w:rsid w:val="00C53A4D"/>
    <w:rsid w:val="00C53A6A"/>
    <w:rsid w:val="00C53E5E"/>
    <w:rsid w:val="00C547DF"/>
    <w:rsid w:val="00C547F5"/>
    <w:rsid w:val="00C54D17"/>
    <w:rsid w:val="00C55FB7"/>
    <w:rsid w:val="00C56676"/>
    <w:rsid w:val="00C56ED2"/>
    <w:rsid w:val="00C571D9"/>
    <w:rsid w:val="00C60ED1"/>
    <w:rsid w:val="00C61043"/>
    <w:rsid w:val="00C61113"/>
    <w:rsid w:val="00C61A78"/>
    <w:rsid w:val="00C61E45"/>
    <w:rsid w:val="00C62A10"/>
    <w:rsid w:val="00C65AD4"/>
    <w:rsid w:val="00C664AA"/>
    <w:rsid w:val="00C669A8"/>
    <w:rsid w:val="00C67003"/>
    <w:rsid w:val="00C6753E"/>
    <w:rsid w:val="00C67599"/>
    <w:rsid w:val="00C67F39"/>
    <w:rsid w:val="00C72E9B"/>
    <w:rsid w:val="00C7333D"/>
    <w:rsid w:val="00C73979"/>
    <w:rsid w:val="00C7494D"/>
    <w:rsid w:val="00C74B86"/>
    <w:rsid w:val="00C74E23"/>
    <w:rsid w:val="00C750DD"/>
    <w:rsid w:val="00C751AA"/>
    <w:rsid w:val="00C76080"/>
    <w:rsid w:val="00C806BD"/>
    <w:rsid w:val="00C825EA"/>
    <w:rsid w:val="00C82F3D"/>
    <w:rsid w:val="00C8384C"/>
    <w:rsid w:val="00C841C8"/>
    <w:rsid w:val="00C8421F"/>
    <w:rsid w:val="00C84341"/>
    <w:rsid w:val="00C84B14"/>
    <w:rsid w:val="00C85217"/>
    <w:rsid w:val="00C85568"/>
    <w:rsid w:val="00C85F16"/>
    <w:rsid w:val="00C900A6"/>
    <w:rsid w:val="00C90D80"/>
    <w:rsid w:val="00C90F6C"/>
    <w:rsid w:val="00C91E40"/>
    <w:rsid w:val="00C91F7C"/>
    <w:rsid w:val="00C9232C"/>
    <w:rsid w:val="00C92F78"/>
    <w:rsid w:val="00C931C9"/>
    <w:rsid w:val="00C9327D"/>
    <w:rsid w:val="00C9409C"/>
    <w:rsid w:val="00C9450E"/>
    <w:rsid w:val="00C94F47"/>
    <w:rsid w:val="00C95557"/>
    <w:rsid w:val="00C955D2"/>
    <w:rsid w:val="00C95953"/>
    <w:rsid w:val="00C96E4B"/>
    <w:rsid w:val="00C973E2"/>
    <w:rsid w:val="00CA023E"/>
    <w:rsid w:val="00CA073C"/>
    <w:rsid w:val="00CA0ADE"/>
    <w:rsid w:val="00CA1546"/>
    <w:rsid w:val="00CA4C50"/>
    <w:rsid w:val="00CA58E5"/>
    <w:rsid w:val="00CA5BB7"/>
    <w:rsid w:val="00CA61E4"/>
    <w:rsid w:val="00CA62FF"/>
    <w:rsid w:val="00CA7F42"/>
    <w:rsid w:val="00CB0BA7"/>
    <w:rsid w:val="00CB1034"/>
    <w:rsid w:val="00CB172C"/>
    <w:rsid w:val="00CB1F1E"/>
    <w:rsid w:val="00CB392E"/>
    <w:rsid w:val="00CB3BDC"/>
    <w:rsid w:val="00CB43A1"/>
    <w:rsid w:val="00CB45EB"/>
    <w:rsid w:val="00CB4C1E"/>
    <w:rsid w:val="00CB5781"/>
    <w:rsid w:val="00CB5B34"/>
    <w:rsid w:val="00CB69A5"/>
    <w:rsid w:val="00CB7660"/>
    <w:rsid w:val="00CB7896"/>
    <w:rsid w:val="00CC11EA"/>
    <w:rsid w:val="00CC153B"/>
    <w:rsid w:val="00CC1681"/>
    <w:rsid w:val="00CC397D"/>
    <w:rsid w:val="00CC6135"/>
    <w:rsid w:val="00CC653E"/>
    <w:rsid w:val="00CC76D7"/>
    <w:rsid w:val="00CC79D1"/>
    <w:rsid w:val="00CD03B5"/>
    <w:rsid w:val="00CD2F06"/>
    <w:rsid w:val="00CD3685"/>
    <w:rsid w:val="00CD398E"/>
    <w:rsid w:val="00CD3EF9"/>
    <w:rsid w:val="00CD46CC"/>
    <w:rsid w:val="00CD6170"/>
    <w:rsid w:val="00CD6433"/>
    <w:rsid w:val="00CD6683"/>
    <w:rsid w:val="00CD6B4C"/>
    <w:rsid w:val="00CD7301"/>
    <w:rsid w:val="00CD73DA"/>
    <w:rsid w:val="00CD7727"/>
    <w:rsid w:val="00CD7B76"/>
    <w:rsid w:val="00CD7F73"/>
    <w:rsid w:val="00CE0810"/>
    <w:rsid w:val="00CE116C"/>
    <w:rsid w:val="00CE1ADB"/>
    <w:rsid w:val="00CE27A7"/>
    <w:rsid w:val="00CE35A0"/>
    <w:rsid w:val="00CE3878"/>
    <w:rsid w:val="00CE3E3B"/>
    <w:rsid w:val="00CE48AB"/>
    <w:rsid w:val="00CE4A84"/>
    <w:rsid w:val="00CE4EBC"/>
    <w:rsid w:val="00CE5559"/>
    <w:rsid w:val="00CE6319"/>
    <w:rsid w:val="00CE6742"/>
    <w:rsid w:val="00CE67F4"/>
    <w:rsid w:val="00CE6D02"/>
    <w:rsid w:val="00CE7258"/>
    <w:rsid w:val="00CF0D33"/>
    <w:rsid w:val="00CF1B1E"/>
    <w:rsid w:val="00CF3232"/>
    <w:rsid w:val="00CF337C"/>
    <w:rsid w:val="00CF3735"/>
    <w:rsid w:val="00CF387F"/>
    <w:rsid w:val="00CF4D6C"/>
    <w:rsid w:val="00CF4DB2"/>
    <w:rsid w:val="00CF4EF3"/>
    <w:rsid w:val="00CF5FB8"/>
    <w:rsid w:val="00CF65F7"/>
    <w:rsid w:val="00CF77F6"/>
    <w:rsid w:val="00CF796B"/>
    <w:rsid w:val="00CF7A1E"/>
    <w:rsid w:val="00D0031E"/>
    <w:rsid w:val="00D0041E"/>
    <w:rsid w:val="00D008FA"/>
    <w:rsid w:val="00D00FFC"/>
    <w:rsid w:val="00D015CF"/>
    <w:rsid w:val="00D01C0F"/>
    <w:rsid w:val="00D01C53"/>
    <w:rsid w:val="00D0242B"/>
    <w:rsid w:val="00D0377E"/>
    <w:rsid w:val="00D03A90"/>
    <w:rsid w:val="00D03B2A"/>
    <w:rsid w:val="00D04037"/>
    <w:rsid w:val="00D0415C"/>
    <w:rsid w:val="00D04FE0"/>
    <w:rsid w:val="00D05FEF"/>
    <w:rsid w:val="00D0683F"/>
    <w:rsid w:val="00D06C85"/>
    <w:rsid w:val="00D07C20"/>
    <w:rsid w:val="00D10771"/>
    <w:rsid w:val="00D11465"/>
    <w:rsid w:val="00D13FEC"/>
    <w:rsid w:val="00D142AD"/>
    <w:rsid w:val="00D14B89"/>
    <w:rsid w:val="00D15025"/>
    <w:rsid w:val="00D1549F"/>
    <w:rsid w:val="00D154A3"/>
    <w:rsid w:val="00D15668"/>
    <w:rsid w:val="00D15DB3"/>
    <w:rsid w:val="00D16334"/>
    <w:rsid w:val="00D1655C"/>
    <w:rsid w:val="00D167BA"/>
    <w:rsid w:val="00D16A24"/>
    <w:rsid w:val="00D172C9"/>
    <w:rsid w:val="00D1753E"/>
    <w:rsid w:val="00D20015"/>
    <w:rsid w:val="00D20351"/>
    <w:rsid w:val="00D2087B"/>
    <w:rsid w:val="00D2178C"/>
    <w:rsid w:val="00D2239F"/>
    <w:rsid w:val="00D22BB4"/>
    <w:rsid w:val="00D23303"/>
    <w:rsid w:val="00D24BE6"/>
    <w:rsid w:val="00D24EE7"/>
    <w:rsid w:val="00D25360"/>
    <w:rsid w:val="00D26D6D"/>
    <w:rsid w:val="00D26EE1"/>
    <w:rsid w:val="00D2792B"/>
    <w:rsid w:val="00D27C68"/>
    <w:rsid w:val="00D27D99"/>
    <w:rsid w:val="00D27F73"/>
    <w:rsid w:val="00D305B3"/>
    <w:rsid w:val="00D3081A"/>
    <w:rsid w:val="00D30E11"/>
    <w:rsid w:val="00D30EB3"/>
    <w:rsid w:val="00D319FB"/>
    <w:rsid w:val="00D31CD0"/>
    <w:rsid w:val="00D3287D"/>
    <w:rsid w:val="00D336EC"/>
    <w:rsid w:val="00D33EA6"/>
    <w:rsid w:val="00D348DF"/>
    <w:rsid w:val="00D35990"/>
    <w:rsid w:val="00D365E6"/>
    <w:rsid w:val="00D36C97"/>
    <w:rsid w:val="00D418BF"/>
    <w:rsid w:val="00D43019"/>
    <w:rsid w:val="00D434C8"/>
    <w:rsid w:val="00D43ED7"/>
    <w:rsid w:val="00D43FAE"/>
    <w:rsid w:val="00D44392"/>
    <w:rsid w:val="00D44498"/>
    <w:rsid w:val="00D45B16"/>
    <w:rsid w:val="00D46190"/>
    <w:rsid w:val="00D469F8"/>
    <w:rsid w:val="00D47600"/>
    <w:rsid w:val="00D50D54"/>
    <w:rsid w:val="00D50D64"/>
    <w:rsid w:val="00D512F0"/>
    <w:rsid w:val="00D522B3"/>
    <w:rsid w:val="00D522CB"/>
    <w:rsid w:val="00D52801"/>
    <w:rsid w:val="00D528C2"/>
    <w:rsid w:val="00D5365A"/>
    <w:rsid w:val="00D5432C"/>
    <w:rsid w:val="00D550FC"/>
    <w:rsid w:val="00D552E1"/>
    <w:rsid w:val="00D55515"/>
    <w:rsid w:val="00D578FA"/>
    <w:rsid w:val="00D60411"/>
    <w:rsid w:val="00D60AAE"/>
    <w:rsid w:val="00D60C9D"/>
    <w:rsid w:val="00D61AF4"/>
    <w:rsid w:val="00D61D67"/>
    <w:rsid w:val="00D62458"/>
    <w:rsid w:val="00D638E6"/>
    <w:rsid w:val="00D64354"/>
    <w:rsid w:val="00D645D4"/>
    <w:rsid w:val="00D65BF6"/>
    <w:rsid w:val="00D66D5C"/>
    <w:rsid w:val="00D6728E"/>
    <w:rsid w:val="00D70821"/>
    <w:rsid w:val="00D714F6"/>
    <w:rsid w:val="00D72DC1"/>
    <w:rsid w:val="00D7370A"/>
    <w:rsid w:val="00D74411"/>
    <w:rsid w:val="00D75015"/>
    <w:rsid w:val="00D75800"/>
    <w:rsid w:val="00D75DE0"/>
    <w:rsid w:val="00D772A0"/>
    <w:rsid w:val="00D77D06"/>
    <w:rsid w:val="00D8004D"/>
    <w:rsid w:val="00D80C18"/>
    <w:rsid w:val="00D811DF"/>
    <w:rsid w:val="00D81419"/>
    <w:rsid w:val="00D81DBD"/>
    <w:rsid w:val="00D82382"/>
    <w:rsid w:val="00D823DE"/>
    <w:rsid w:val="00D82F55"/>
    <w:rsid w:val="00D834D8"/>
    <w:rsid w:val="00D84F78"/>
    <w:rsid w:val="00D84FAF"/>
    <w:rsid w:val="00D91FCD"/>
    <w:rsid w:val="00D92021"/>
    <w:rsid w:val="00D932F2"/>
    <w:rsid w:val="00D93EF8"/>
    <w:rsid w:val="00D95A14"/>
    <w:rsid w:val="00D95B1E"/>
    <w:rsid w:val="00D96B01"/>
    <w:rsid w:val="00D97479"/>
    <w:rsid w:val="00DA019E"/>
    <w:rsid w:val="00DA10B5"/>
    <w:rsid w:val="00DA12F1"/>
    <w:rsid w:val="00DA1840"/>
    <w:rsid w:val="00DA2592"/>
    <w:rsid w:val="00DA27E3"/>
    <w:rsid w:val="00DA33CD"/>
    <w:rsid w:val="00DA5B4A"/>
    <w:rsid w:val="00DA5C1E"/>
    <w:rsid w:val="00DA7A04"/>
    <w:rsid w:val="00DA7E04"/>
    <w:rsid w:val="00DAC30E"/>
    <w:rsid w:val="00DB0B5A"/>
    <w:rsid w:val="00DB10FF"/>
    <w:rsid w:val="00DB14D7"/>
    <w:rsid w:val="00DB1FF7"/>
    <w:rsid w:val="00DB231E"/>
    <w:rsid w:val="00DB23DA"/>
    <w:rsid w:val="00DB24BB"/>
    <w:rsid w:val="00DB26F7"/>
    <w:rsid w:val="00DB2B70"/>
    <w:rsid w:val="00DB3457"/>
    <w:rsid w:val="00DB3883"/>
    <w:rsid w:val="00DB3BB7"/>
    <w:rsid w:val="00DB3E11"/>
    <w:rsid w:val="00DB4002"/>
    <w:rsid w:val="00DB47C2"/>
    <w:rsid w:val="00DB57C5"/>
    <w:rsid w:val="00DB59AA"/>
    <w:rsid w:val="00DB6068"/>
    <w:rsid w:val="00DB60EC"/>
    <w:rsid w:val="00DB63F7"/>
    <w:rsid w:val="00DB66C3"/>
    <w:rsid w:val="00DC01A4"/>
    <w:rsid w:val="00DC0BBE"/>
    <w:rsid w:val="00DC0F10"/>
    <w:rsid w:val="00DC1839"/>
    <w:rsid w:val="00DC387B"/>
    <w:rsid w:val="00DC3B0F"/>
    <w:rsid w:val="00DC4011"/>
    <w:rsid w:val="00DC41BA"/>
    <w:rsid w:val="00DC51D1"/>
    <w:rsid w:val="00DC5251"/>
    <w:rsid w:val="00DC6092"/>
    <w:rsid w:val="00DD0D48"/>
    <w:rsid w:val="00DD142E"/>
    <w:rsid w:val="00DD18B6"/>
    <w:rsid w:val="00DD1BA8"/>
    <w:rsid w:val="00DD1E92"/>
    <w:rsid w:val="00DD2780"/>
    <w:rsid w:val="00DD447B"/>
    <w:rsid w:val="00DD45A1"/>
    <w:rsid w:val="00DD4AB2"/>
    <w:rsid w:val="00DD5BE1"/>
    <w:rsid w:val="00DD6CFC"/>
    <w:rsid w:val="00DD731A"/>
    <w:rsid w:val="00DE0485"/>
    <w:rsid w:val="00DE0789"/>
    <w:rsid w:val="00DE1914"/>
    <w:rsid w:val="00DE1D92"/>
    <w:rsid w:val="00DE1E21"/>
    <w:rsid w:val="00DE1FE0"/>
    <w:rsid w:val="00DE38A1"/>
    <w:rsid w:val="00DE3C9A"/>
    <w:rsid w:val="00DE4F1C"/>
    <w:rsid w:val="00DE5A5D"/>
    <w:rsid w:val="00DE6EE3"/>
    <w:rsid w:val="00DF0073"/>
    <w:rsid w:val="00DF077A"/>
    <w:rsid w:val="00DF081A"/>
    <w:rsid w:val="00DF0AC5"/>
    <w:rsid w:val="00DF3E17"/>
    <w:rsid w:val="00DF48CF"/>
    <w:rsid w:val="00DF58EE"/>
    <w:rsid w:val="00DF603D"/>
    <w:rsid w:val="00DF6755"/>
    <w:rsid w:val="00DF794F"/>
    <w:rsid w:val="00DF7D04"/>
    <w:rsid w:val="00E00DD1"/>
    <w:rsid w:val="00E02290"/>
    <w:rsid w:val="00E02954"/>
    <w:rsid w:val="00E02F5E"/>
    <w:rsid w:val="00E05AAB"/>
    <w:rsid w:val="00E0608B"/>
    <w:rsid w:val="00E064F9"/>
    <w:rsid w:val="00E06C87"/>
    <w:rsid w:val="00E07046"/>
    <w:rsid w:val="00E0714A"/>
    <w:rsid w:val="00E07694"/>
    <w:rsid w:val="00E07923"/>
    <w:rsid w:val="00E07A32"/>
    <w:rsid w:val="00E07D72"/>
    <w:rsid w:val="00E07F32"/>
    <w:rsid w:val="00E10A8D"/>
    <w:rsid w:val="00E1142E"/>
    <w:rsid w:val="00E123DF"/>
    <w:rsid w:val="00E126B4"/>
    <w:rsid w:val="00E12C7E"/>
    <w:rsid w:val="00E13297"/>
    <w:rsid w:val="00E14049"/>
    <w:rsid w:val="00E15733"/>
    <w:rsid w:val="00E16269"/>
    <w:rsid w:val="00E17DF0"/>
    <w:rsid w:val="00E211DA"/>
    <w:rsid w:val="00E224FA"/>
    <w:rsid w:val="00E22BD4"/>
    <w:rsid w:val="00E2320B"/>
    <w:rsid w:val="00E24C29"/>
    <w:rsid w:val="00E24F22"/>
    <w:rsid w:val="00E258C0"/>
    <w:rsid w:val="00E25AAA"/>
    <w:rsid w:val="00E25BDD"/>
    <w:rsid w:val="00E265E0"/>
    <w:rsid w:val="00E268B6"/>
    <w:rsid w:val="00E26B75"/>
    <w:rsid w:val="00E26D8F"/>
    <w:rsid w:val="00E30379"/>
    <w:rsid w:val="00E3054E"/>
    <w:rsid w:val="00E31379"/>
    <w:rsid w:val="00E3204A"/>
    <w:rsid w:val="00E320CF"/>
    <w:rsid w:val="00E34B43"/>
    <w:rsid w:val="00E35F1E"/>
    <w:rsid w:val="00E362DC"/>
    <w:rsid w:val="00E3641E"/>
    <w:rsid w:val="00E3711F"/>
    <w:rsid w:val="00E37389"/>
    <w:rsid w:val="00E37649"/>
    <w:rsid w:val="00E37C18"/>
    <w:rsid w:val="00E4061A"/>
    <w:rsid w:val="00E40C46"/>
    <w:rsid w:val="00E431FB"/>
    <w:rsid w:val="00E43ED7"/>
    <w:rsid w:val="00E4440E"/>
    <w:rsid w:val="00E44633"/>
    <w:rsid w:val="00E44D4F"/>
    <w:rsid w:val="00E4548E"/>
    <w:rsid w:val="00E45D32"/>
    <w:rsid w:val="00E46578"/>
    <w:rsid w:val="00E46D6C"/>
    <w:rsid w:val="00E475EE"/>
    <w:rsid w:val="00E47762"/>
    <w:rsid w:val="00E477FA"/>
    <w:rsid w:val="00E47DC2"/>
    <w:rsid w:val="00E500F4"/>
    <w:rsid w:val="00E5045C"/>
    <w:rsid w:val="00E50554"/>
    <w:rsid w:val="00E50B20"/>
    <w:rsid w:val="00E51746"/>
    <w:rsid w:val="00E5175F"/>
    <w:rsid w:val="00E52C2F"/>
    <w:rsid w:val="00E535F8"/>
    <w:rsid w:val="00E539CF"/>
    <w:rsid w:val="00E53F89"/>
    <w:rsid w:val="00E542FF"/>
    <w:rsid w:val="00E5617F"/>
    <w:rsid w:val="00E561FD"/>
    <w:rsid w:val="00E57146"/>
    <w:rsid w:val="00E57176"/>
    <w:rsid w:val="00E57BAC"/>
    <w:rsid w:val="00E57F89"/>
    <w:rsid w:val="00E6048B"/>
    <w:rsid w:val="00E605B0"/>
    <w:rsid w:val="00E617F6"/>
    <w:rsid w:val="00E61BB7"/>
    <w:rsid w:val="00E61FB8"/>
    <w:rsid w:val="00E625FD"/>
    <w:rsid w:val="00E6268A"/>
    <w:rsid w:val="00E6271C"/>
    <w:rsid w:val="00E63441"/>
    <w:rsid w:val="00E63B55"/>
    <w:rsid w:val="00E63BA0"/>
    <w:rsid w:val="00E63C3A"/>
    <w:rsid w:val="00E64DB0"/>
    <w:rsid w:val="00E65246"/>
    <w:rsid w:val="00E660FA"/>
    <w:rsid w:val="00E664EA"/>
    <w:rsid w:val="00E665DA"/>
    <w:rsid w:val="00E66900"/>
    <w:rsid w:val="00E66C34"/>
    <w:rsid w:val="00E66FE8"/>
    <w:rsid w:val="00E673D7"/>
    <w:rsid w:val="00E7010B"/>
    <w:rsid w:val="00E708A8"/>
    <w:rsid w:val="00E71C1D"/>
    <w:rsid w:val="00E71EBA"/>
    <w:rsid w:val="00E72A3C"/>
    <w:rsid w:val="00E72A45"/>
    <w:rsid w:val="00E73516"/>
    <w:rsid w:val="00E73E5D"/>
    <w:rsid w:val="00E7510C"/>
    <w:rsid w:val="00E76291"/>
    <w:rsid w:val="00E76C17"/>
    <w:rsid w:val="00E7798B"/>
    <w:rsid w:val="00E8012E"/>
    <w:rsid w:val="00E8063F"/>
    <w:rsid w:val="00E80A31"/>
    <w:rsid w:val="00E80A91"/>
    <w:rsid w:val="00E81405"/>
    <w:rsid w:val="00E81A9B"/>
    <w:rsid w:val="00E81AA4"/>
    <w:rsid w:val="00E81BAC"/>
    <w:rsid w:val="00E829F1"/>
    <w:rsid w:val="00E82F33"/>
    <w:rsid w:val="00E836C0"/>
    <w:rsid w:val="00E83D94"/>
    <w:rsid w:val="00E843F1"/>
    <w:rsid w:val="00E84AC1"/>
    <w:rsid w:val="00E851FA"/>
    <w:rsid w:val="00E85FD2"/>
    <w:rsid w:val="00E86575"/>
    <w:rsid w:val="00E86A66"/>
    <w:rsid w:val="00E877EF"/>
    <w:rsid w:val="00E900B9"/>
    <w:rsid w:val="00E90376"/>
    <w:rsid w:val="00E91339"/>
    <w:rsid w:val="00E91954"/>
    <w:rsid w:val="00E9215F"/>
    <w:rsid w:val="00E932FC"/>
    <w:rsid w:val="00E9383A"/>
    <w:rsid w:val="00E94543"/>
    <w:rsid w:val="00E951F3"/>
    <w:rsid w:val="00E953D0"/>
    <w:rsid w:val="00E959E4"/>
    <w:rsid w:val="00E97A0D"/>
    <w:rsid w:val="00EA0650"/>
    <w:rsid w:val="00EA0FA8"/>
    <w:rsid w:val="00EA1385"/>
    <w:rsid w:val="00EA14C2"/>
    <w:rsid w:val="00EA1665"/>
    <w:rsid w:val="00EA2046"/>
    <w:rsid w:val="00EA3471"/>
    <w:rsid w:val="00EA3D04"/>
    <w:rsid w:val="00EA3F6C"/>
    <w:rsid w:val="00EA4004"/>
    <w:rsid w:val="00EA4011"/>
    <w:rsid w:val="00EA445B"/>
    <w:rsid w:val="00EA6236"/>
    <w:rsid w:val="00EA631E"/>
    <w:rsid w:val="00EA6F52"/>
    <w:rsid w:val="00EA7FBC"/>
    <w:rsid w:val="00EB039C"/>
    <w:rsid w:val="00EB06D8"/>
    <w:rsid w:val="00EB0708"/>
    <w:rsid w:val="00EB0C4D"/>
    <w:rsid w:val="00EB1168"/>
    <w:rsid w:val="00EB1172"/>
    <w:rsid w:val="00EB1519"/>
    <w:rsid w:val="00EB2872"/>
    <w:rsid w:val="00EB49A1"/>
    <w:rsid w:val="00EB57DF"/>
    <w:rsid w:val="00EB626A"/>
    <w:rsid w:val="00EB65C6"/>
    <w:rsid w:val="00EB75F8"/>
    <w:rsid w:val="00EB76F2"/>
    <w:rsid w:val="00EB7C21"/>
    <w:rsid w:val="00EC01F6"/>
    <w:rsid w:val="00EC073F"/>
    <w:rsid w:val="00EC1EC7"/>
    <w:rsid w:val="00EC224A"/>
    <w:rsid w:val="00EC3D39"/>
    <w:rsid w:val="00EC4188"/>
    <w:rsid w:val="00EC5936"/>
    <w:rsid w:val="00EC5C32"/>
    <w:rsid w:val="00EC5CFA"/>
    <w:rsid w:val="00EC6B8B"/>
    <w:rsid w:val="00EC6B98"/>
    <w:rsid w:val="00EC6DF7"/>
    <w:rsid w:val="00EC7550"/>
    <w:rsid w:val="00EC7844"/>
    <w:rsid w:val="00EC7D61"/>
    <w:rsid w:val="00EC7E62"/>
    <w:rsid w:val="00ED01EC"/>
    <w:rsid w:val="00ED1583"/>
    <w:rsid w:val="00ED183B"/>
    <w:rsid w:val="00ED18CB"/>
    <w:rsid w:val="00ED240C"/>
    <w:rsid w:val="00ED6A32"/>
    <w:rsid w:val="00ED6D65"/>
    <w:rsid w:val="00ED72A7"/>
    <w:rsid w:val="00ED7487"/>
    <w:rsid w:val="00ED7840"/>
    <w:rsid w:val="00EE0062"/>
    <w:rsid w:val="00EE0259"/>
    <w:rsid w:val="00EE0D27"/>
    <w:rsid w:val="00EE13D6"/>
    <w:rsid w:val="00EE13EC"/>
    <w:rsid w:val="00EE2E42"/>
    <w:rsid w:val="00EE3DFD"/>
    <w:rsid w:val="00EE4B66"/>
    <w:rsid w:val="00EE6425"/>
    <w:rsid w:val="00EE7713"/>
    <w:rsid w:val="00EE78A8"/>
    <w:rsid w:val="00EE7943"/>
    <w:rsid w:val="00EE79FE"/>
    <w:rsid w:val="00EE7A8D"/>
    <w:rsid w:val="00EF135F"/>
    <w:rsid w:val="00EF18E4"/>
    <w:rsid w:val="00EF2505"/>
    <w:rsid w:val="00EF2B0B"/>
    <w:rsid w:val="00EF2BC9"/>
    <w:rsid w:val="00EF2D8D"/>
    <w:rsid w:val="00EF4261"/>
    <w:rsid w:val="00EF4ABF"/>
    <w:rsid w:val="00EF53D3"/>
    <w:rsid w:val="00EF6773"/>
    <w:rsid w:val="00EF7087"/>
    <w:rsid w:val="00F01D04"/>
    <w:rsid w:val="00F01F38"/>
    <w:rsid w:val="00F02069"/>
    <w:rsid w:val="00F02190"/>
    <w:rsid w:val="00F02472"/>
    <w:rsid w:val="00F036F5"/>
    <w:rsid w:val="00F03933"/>
    <w:rsid w:val="00F044A4"/>
    <w:rsid w:val="00F04A8D"/>
    <w:rsid w:val="00F04FE6"/>
    <w:rsid w:val="00F0523B"/>
    <w:rsid w:val="00F05D4C"/>
    <w:rsid w:val="00F06860"/>
    <w:rsid w:val="00F06919"/>
    <w:rsid w:val="00F07EC3"/>
    <w:rsid w:val="00F105CE"/>
    <w:rsid w:val="00F10643"/>
    <w:rsid w:val="00F1075D"/>
    <w:rsid w:val="00F11CAA"/>
    <w:rsid w:val="00F1256D"/>
    <w:rsid w:val="00F14EFB"/>
    <w:rsid w:val="00F153DA"/>
    <w:rsid w:val="00F15BC7"/>
    <w:rsid w:val="00F16057"/>
    <w:rsid w:val="00F175EA"/>
    <w:rsid w:val="00F20107"/>
    <w:rsid w:val="00F2073D"/>
    <w:rsid w:val="00F20CDC"/>
    <w:rsid w:val="00F21723"/>
    <w:rsid w:val="00F21B26"/>
    <w:rsid w:val="00F221EA"/>
    <w:rsid w:val="00F221FE"/>
    <w:rsid w:val="00F232A1"/>
    <w:rsid w:val="00F2352A"/>
    <w:rsid w:val="00F238AB"/>
    <w:rsid w:val="00F24CF4"/>
    <w:rsid w:val="00F25318"/>
    <w:rsid w:val="00F2609D"/>
    <w:rsid w:val="00F26791"/>
    <w:rsid w:val="00F2682A"/>
    <w:rsid w:val="00F2742D"/>
    <w:rsid w:val="00F27CBE"/>
    <w:rsid w:val="00F30AA3"/>
    <w:rsid w:val="00F30AD7"/>
    <w:rsid w:val="00F313AF"/>
    <w:rsid w:val="00F3180D"/>
    <w:rsid w:val="00F3279E"/>
    <w:rsid w:val="00F33C0F"/>
    <w:rsid w:val="00F3428E"/>
    <w:rsid w:val="00F35709"/>
    <w:rsid w:val="00F36D95"/>
    <w:rsid w:val="00F36DDB"/>
    <w:rsid w:val="00F36F32"/>
    <w:rsid w:val="00F37270"/>
    <w:rsid w:val="00F37573"/>
    <w:rsid w:val="00F37793"/>
    <w:rsid w:val="00F40687"/>
    <w:rsid w:val="00F40D00"/>
    <w:rsid w:val="00F40FC7"/>
    <w:rsid w:val="00F41B38"/>
    <w:rsid w:val="00F4249E"/>
    <w:rsid w:val="00F424D4"/>
    <w:rsid w:val="00F43C68"/>
    <w:rsid w:val="00F43F91"/>
    <w:rsid w:val="00F43F9A"/>
    <w:rsid w:val="00F44354"/>
    <w:rsid w:val="00F4596F"/>
    <w:rsid w:val="00F45CE4"/>
    <w:rsid w:val="00F4647D"/>
    <w:rsid w:val="00F46EFC"/>
    <w:rsid w:val="00F47F2F"/>
    <w:rsid w:val="00F50846"/>
    <w:rsid w:val="00F50941"/>
    <w:rsid w:val="00F50BAC"/>
    <w:rsid w:val="00F50DE7"/>
    <w:rsid w:val="00F51058"/>
    <w:rsid w:val="00F51DEA"/>
    <w:rsid w:val="00F51F59"/>
    <w:rsid w:val="00F52194"/>
    <w:rsid w:val="00F527CB"/>
    <w:rsid w:val="00F5341D"/>
    <w:rsid w:val="00F538FD"/>
    <w:rsid w:val="00F53F8A"/>
    <w:rsid w:val="00F5455B"/>
    <w:rsid w:val="00F54928"/>
    <w:rsid w:val="00F54E3F"/>
    <w:rsid w:val="00F55B2E"/>
    <w:rsid w:val="00F55BE0"/>
    <w:rsid w:val="00F55DA8"/>
    <w:rsid w:val="00F607D1"/>
    <w:rsid w:val="00F609E0"/>
    <w:rsid w:val="00F621F7"/>
    <w:rsid w:val="00F62AF6"/>
    <w:rsid w:val="00F62BDA"/>
    <w:rsid w:val="00F62E08"/>
    <w:rsid w:val="00F64678"/>
    <w:rsid w:val="00F70375"/>
    <w:rsid w:val="00F709FA"/>
    <w:rsid w:val="00F70B13"/>
    <w:rsid w:val="00F70DF5"/>
    <w:rsid w:val="00F70E9B"/>
    <w:rsid w:val="00F7132E"/>
    <w:rsid w:val="00F7176B"/>
    <w:rsid w:val="00F71810"/>
    <w:rsid w:val="00F723B6"/>
    <w:rsid w:val="00F74A0C"/>
    <w:rsid w:val="00F74F8E"/>
    <w:rsid w:val="00F75116"/>
    <w:rsid w:val="00F751BA"/>
    <w:rsid w:val="00F75203"/>
    <w:rsid w:val="00F75625"/>
    <w:rsid w:val="00F75BCB"/>
    <w:rsid w:val="00F75D80"/>
    <w:rsid w:val="00F76F78"/>
    <w:rsid w:val="00F7709B"/>
    <w:rsid w:val="00F771AB"/>
    <w:rsid w:val="00F824EF"/>
    <w:rsid w:val="00F8361E"/>
    <w:rsid w:val="00F83784"/>
    <w:rsid w:val="00F84DAB"/>
    <w:rsid w:val="00F85AB2"/>
    <w:rsid w:val="00F85BCD"/>
    <w:rsid w:val="00F861F9"/>
    <w:rsid w:val="00F8633C"/>
    <w:rsid w:val="00F86837"/>
    <w:rsid w:val="00F90563"/>
    <w:rsid w:val="00F9073E"/>
    <w:rsid w:val="00F908F8"/>
    <w:rsid w:val="00F90F16"/>
    <w:rsid w:val="00F9155A"/>
    <w:rsid w:val="00F918F1"/>
    <w:rsid w:val="00F92158"/>
    <w:rsid w:val="00F93557"/>
    <w:rsid w:val="00F9357F"/>
    <w:rsid w:val="00F9487F"/>
    <w:rsid w:val="00F94F85"/>
    <w:rsid w:val="00F969B5"/>
    <w:rsid w:val="00F96CD1"/>
    <w:rsid w:val="00F97241"/>
    <w:rsid w:val="00F976D3"/>
    <w:rsid w:val="00FA0529"/>
    <w:rsid w:val="00FA0DC1"/>
    <w:rsid w:val="00FA11A6"/>
    <w:rsid w:val="00FA1502"/>
    <w:rsid w:val="00FA2671"/>
    <w:rsid w:val="00FA295A"/>
    <w:rsid w:val="00FA29D7"/>
    <w:rsid w:val="00FA32AD"/>
    <w:rsid w:val="00FA36D4"/>
    <w:rsid w:val="00FA3A68"/>
    <w:rsid w:val="00FA4639"/>
    <w:rsid w:val="00FA4679"/>
    <w:rsid w:val="00FA5BE6"/>
    <w:rsid w:val="00FA6456"/>
    <w:rsid w:val="00FA6704"/>
    <w:rsid w:val="00FA6B9A"/>
    <w:rsid w:val="00FA7101"/>
    <w:rsid w:val="00FA72BB"/>
    <w:rsid w:val="00FA7861"/>
    <w:rsid w:val="00FA7AE6"/>
    <w:rsid w:val="00FB007E"/>
    <w:rsid w:val="00FB02F9"/>
    <w:rsid w:val="00FB0E54"/>
    <w:rsid w:val="00FB162C"/>
    <w:rsid w:val="00FB177D"/>
    <w:rsid w:val="00FB193C"/>
    <w:rsid w:val="00FB1DF9"/>
    <w:rsid w:val="00FB2606"/>
    <w:rsid w:val="00FB2614"/>
    <w:rsid w:val="00FB2626"/>
    <w:rsid w:val="00FB26F1"/>
    <w:rsid w:val="00FB27D0"/>
    <w:rsid w:val="00FB344C"/>
    <w:rsid w:val="00FB3725"/>
    <w:rsid w:val="00FB47DD"/>
    <w:rsid w:val="00FB58FC"/>
    <w:rsid w:val="00FB62D8"/>
    <w:rsid w:val="00FB6A03"/>
    <w:rsid w:val="00FB6BC8"/>
    <w:rsid w:val="00FB7437"/>
    <w:rsid w:val="00FB7520"/>
    <w:rsid w:val="00FB7662"/>
    <w:rsid w:val="00FB76D3"/>
    <w:rsid w:val="00FB7A0C"/>
    <w:rsid w:val="00FB7AEA"/>
    <w:rsid w:val="00FB7B05"/>
    <w:rsid w:val="00FB7C52"/>
    <w:rsid w:val="00FB7FD5"/>
    <w:rsid w:val="00FC045C"/>
    <w:rsid w:val="00FC0A10"/>
    <w:rsid w:val="00FC1433"/>
    <w:rsid w:val="00FC1497"/>
    <w:rsid w:val="00FC15A9"/>
    <w:rsid w:val="00FC180C"/>
    <w:rsid w:val="00FC2165"/>
    <w:rsid w:val="00FC3002"/>
    <w:rsid w:val="00FC3EC9"/>
    <w:rsid w:val="00FC4543"/>
    <w:rsid w:val="00FC4C41"/>
    <w:rsid w:val="00FC4DE3"/>
    <w:rsid w:val="00FC62AB"/>
    <w:rsid w:val="00FD0008"/>
    <w:rsid w:val="00FD10BC"/>
    <w:rsid w:val="00FD10DD"/>
    <w:rsid w:val="00FD131D"/>
    <w:rsid w:val="00FD263C"/>
    <w:rsid w:val="00FD2778"/>
    <w:rsid w:val="00FD2E11"/>
    <w:rsid w:val="00FD4835"/>
    <w:rsid w:val="00FD54C4"/>
    <w:rsid w:val="00FD57E6"/>
    <w:rsid w:val="00FD5EA0"/>
    <w:rsid w:val="00FD659B"/>
    <w:rsid w:val="00FD6734"/>
    <w:rsid w:val="00FD6D59"/>
    <w:rsid w:val="00FD75CB"/>
    <w:rsid w:val="00FE07C6"/>
    <w:rsid w:val="00FE1E18"/>
    <w:rsid w:val="00FE2C63"/>
    <w:rsid w:val="00FE3A23"/>
    <w:rsid w:val="00FE49F0"/>
    <w:rsid w:val="00FE5186"/>
    <w:rsid w:val="00FE642E"/>
    <w:rsid w:val="00FF0471"/>
    <w:rsid w:val="00FF14F6"/>
    <w:rsid w:val="00FF1728"/>
    <w:rsid w:val="00FF1F10"/>
    <w:rsid w:val="00FF1FB4"/>
    <w:rsid w:val="00FF213F"/>
    <w:rsid w:val="00FF273A"/>
    <w:rsid w:val="00FF3A43"/>
    <w:rsid w:val="00FF3DD6"/>
    <w:rsid w:val="00FF4353"/>
    <w:rsid w:val="00FF4382"/>
    <w:rsid w:val="00FF4FD2"/>
    <w:rsid w:val="00FF5247"/>
    <w:rsid w:val="00FF5E40"/>
    <w:rsid w:val="00FF6274"/>
    <w:rsid w:val="00FF7BFF"/>
    <w:rsid w:val="010EA76D"/>
    <w:rsid w:val="012B9263"/>
    <w:rsid w:val="017A9CF9"/>
    <w:rsid w:val="0188192A"/>
    <w:rsid w:val="01A537F5"/>
    <w:rsid w:val="01B4A74C"/>
    <w:rsid w:val="01C05ABE"/>
    <w:rsid w:val="01C1897F"/>
    <w:rsid w:val="022F08ED"/>
    <w:rsid w:val="02883606"/>
    <w:rsid w:val="02AF15DA"/>
    <w:rsid w:val="02C8838D"/>
    <w:rsid w:val="02E1D8F7"/>
    <w:rsid w:val="02EB40D8"/>
    <w:rsid w:val="02F6FEB0"/>
    <w:rsid w:val="03591523"/>
    <w:rsid w:val="0362FC52"/>
    <w:rsid w:val="0368188D"/>
    <w:rsid w:val="03700FFA"/>
    <w:rsid w:val="037E8454"/>
    <w:rsid w:val="0398B9D5"/>
    <w:rsid w:val="03AB8BD4"/>
    <w:rsid w:val="03C6684E"/>
    <w:rsid w:val="03E4F0D4"/>
    <w:rsid w:val="0449B0D2"/>
    <w:rsid w:val="044A0AC8"/>
    <w:rsid w:val="04650DDB"/>
    <w:rsid w:val="049AE9C6"/>
    <w:rsid w:val="04BF2274"/>
    <w:rsid w:val="04C6AA58"/>
    <w:rsid w:val="04D55290"/>
    <w:rsid w:val="0516028D"/>
    <w:rsid w:val="057E808F"/>
    <w:rsid w:val="05B51076"/>
    <w:rsid w:val="05D64EEC"/>
    <w:rsid w:val="05E1D9D5"/>
    <w:rsid w:val="05E90156"/>
    <w:rsid w:val="06329FB5"/>
    <w:rsid w:val="06462783"/>
    <w:rsid w:val="06609EB0"/>
    <w:rsid w:val="0680969E"/>
    <w:rsid w:val="06BCD38B"/>
    <w:rsid w:val="07567029"/>
    <w:rsid w:val="0777F376"/>
    <w:rsid w:val="07EE767A"/>
    <w:rsid w:val="080FB3DF"/>
    <w:rsid w:val="08382C58"/>
    <w:rsid w:val="089261A7"/>
    <w:rsid w:val="08C9F7E6"/>
    <w:rsid w:val="08CA250B"/>
    <w:rsid w:val="08EB1309"/>
    <w:rsid w:val="090F8DC6"/>
    <w:rsid w:val="0916C6A0"/>
    <w:rsid w:val="091AB2A6"/>
    <w:rsid w:val="0953393A"/>
    <w:rsid w:val="09659615"/>
    <w:rsid w:val="09C30CED"/>
    <w:rsid w:val="09E4435B"/>
    <w:rsid w:val="09FE589C"/>
    <w:rsid w:val="0A30AF49"/>
    <w:rsid w:val="0A644583"/>
    <w:rsid w:val="0A65578E"/>
    <w:rsid w:val="0A9055E9"/>
    <w:rsid w:val="0A996EA4"/>
    <w:rsid w:val="0B020929"/>
    <w:rsid w:val="0B1AD3FB"/>
    <w:rsid w:val="0B29C1FC"/>
    <w:rsid w:val="0B4C70B6"/>
    <w:rsid w:val="0B505786"/>
    <w:rsid w:val="0B69CF32"/>
    <w:rsid w:val="0C3232D2"/>
    <w:rsid w:val="0C32F283"/>
    <w:rsid w:val="0C3E1C67"/>
    <w:rsid w:val="0C526DD3"/>
    <w:rsid w:val="0C57A870"/>
    <w:rsid w:val="0C92AA73"/>
    <w:rsid w:val="0CE91E32"/>
    <w:rsid w:val="0CEFD822"/>
    <w:rsid w:val="0CF1391A"/>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01746"/>
    <w:rsid w:val="0EB787FE"/>
    <w:rsid w:val="0ED10A6A"/>
    <w:rsid w:val="0EE0EF13"/>
    <w:rsid w:val="0F60278E"/>
    <w:rsid w:val="0F61E709"/>
    <w:rsid w:val="0F72C380"/>
    <w:rsid w:val="0F77C6A9"/>
    <w:rsid w:val="0F7B28A2"/>
    <w:rsid w:val="0F7F6B76"/>
    <w:rsid w:val="0FA3DB9B"/>
    <w:rsid w:val="0FC84B3A"/>
    <w:rsid w:val="0FE50BE9"/>
    <w:rsid w:val="100B5638"/>
    <w:rsid w:val="1053585F"/>
    <w:rsid w:val="1094DDF8"/>
    <w:rsid w:val="10B692E8"/>
    <w:rsid w:val="10C50EB7"/>
    <w:rsid w:val="10CEEB31"/>
    <w:rsid w:val="10E70E88"/>
    <w:rsid w:val="10F124B3"/>
    <w:rsid w:val="111ABB0C"/>
    <w:rsid w:val="113E376E"/>
    <w:rsid w:val="117A557F"/>
    <w:rsid w:val="118BA9EC"/>
    <w:rsid w:val="119CE871"/>
    <w:rsid w:val="11AFAA9C"/>
    <w:rsid w:val="11C7E764"/>
    <w:rsid w:val="1201CDBD"/>
    <w:rsid w:val="12450077"/>
    <w:rsid w:val="12574AFC"/>
    <w:rsid w:val="126BF2D1"/>
    <w:rsid w:val="12B85902"/>
    <w:rsid w:val="12E5F82B"/>
    <w:rsid w:val="1301CB4C"/>
    <w:rsid w:val="13A16D5A"/>
    <w:rsid w:val="13D02DA9"/>
    <w:rsid w:val="13DB5D28"/>
    <w:rsid w:val="14599442"/>
    <w:rsid w:val="14677938"/>
    <w:rsid w:val="146A4926"/>
    <w:rsid w:val="14924888"/>
    <w:rsid w:val="14F9ABE0"/>
    <w:rsid w:val="14FAEA07"/>
    <w:rsid w:val="15052996"/>
    <w:rsid w:val="156A2CE3"/>
    <w:rsid w:val="157829A8"/>
    <w:rsid w:val="15B57334"/>
    <w:rsid w:val="15BD2097"/>
    <w:rsid w:val="15D4744D"/>
    <w:rsid w:val="15F7F44F"/>
    <w:rsid w:val="16061987"/>
    <w:rsid w:val="161666C3"/>
    <w:rsid w:val="16336B26"/>
    <w:rsid w:val="164322F0"/>
    <w:rsid w:val="164975F2"/>
    <w:rsid w:val="167F3AF6"/>
    <w:rsid w:val="16B58DB1"/>
    <w:rsid w:val="174382B6"/>
    <w:rsid w:val="1751B2C0"/>
    <w:rsid w:val="17BFB774"/>
    <w:rsid w:val="17DEF351"/>
    <w:rsid w:val="17E7C6CB"/>
    <w:rsid w:val="180B6856"/>
    <w:rsid w:val="1811AB7F"/>
    <w:rsid w:val="1853F0A4"/>
    <w:rsid w:val="18624F78"/>
    <w:rsid w:val="18720FF4"/>
    <w:rsid w:val="18732662"/>
    <w:rsid w:val="1887C516"/>
    <w:rsid w:val="18B03AA4"/>
    <w:rsid w:val="18B441FB"/>
    <w:rsid w:val="18ED8321"/>
    <w:rsid w:val="1904A602"/>
    <w:rsid w:val="1938BC29"/>
    <w:rsid w:val="197A8AEF"/>
    <w:rsid w:val="1A00601F"/>
    <w:rsid w:val="1A0BA4A7"/>
    <w:rsid w:val="1A290750"/>
    <w:rsid w:val="1A754C66"/>
    <w:rsid w:val="1A7C8AE8"/>
    <w:rsid w:val="1ABBA76D"/>
    <w:rsid w:val="1AC8F3F5"/>
    <w:rsid w:val="1AD51FE9"/>
    <w:rsid w:val="1AE15FED"/>
    <w:rsid w:val="1BEBE2BD"/>
    <w:rsid w:val="1C1CFB2E"/>
    <w:rsid w:val="1C44C621"/>
    <w:rsid w:val="1C5EA425"/>
    <w:rsid w:val="1C694A38"/>
    <w:rsid w:val="1C7D41A4"/>
    <w:rsid w:val="1C8001EA"/>
    <w:rsid w:val="1CEC46BC"/>
    <w:rsid w:val="1D1E2BD5"/>
    <w:rsid w:val="1D2C58BA"/>
    <w:rsid w:val="1D356B3D"/>
    <w:rsid w:val="1D41AC89"/>
    <w:rsid w:val="1D5F036A"/>
    <w:rsid w:val="1D929F99"/>
    <w:rsid w:val="1D9EC77C"/>
    <w:rsid w:val="1DABC7F6"/>
    <w:rsid w:val="1DAE1A2D"/>
    <w:rsid w:val="1E17A58F"/>
    <w:rsid w:val="1EB05221"/>
    <w:rsid w:val="1EEBC602"/>
    <w:rsid w:val="1F25A24B"/>
    <w:rsid w:val="1F59945B"/>
    <w:rsid w:val="1F65E93D"/>
    <w:rsid w:val="1FC913EC"/>
    <w:rsid w:val="1FCF0797"/>
    <w:rsid w:val="1FD763A7"/>
    <w:rsid w:val="200031DF"/>
    <w:rsid w:val="20314B0A"/>
    <w:rsid w:val="2048DED9"/>
    <w:rsid w:val="2079A9B3"/>
    <w:rsid w:val="208BEAA5"/>
    <w:rsid w:val="20A0BEC0"/>
    <w:rsid w:val="20B853F7"/>
    <w:rsid w:val="20CA405B"/>
    <w:rsid w:val="20F5FC16"/>
    <w:rsid w:val="21579ECC"/>
    <w:rsid w:val="21F52072"/>
    <w:rsid w:val="2207B763"/>
    <w:rsid w:val="22194C30"/>
    <w:rsid w:val="2236664B"/>
    <w:rsid w:val="22397F0F"/>
    <w:rsid w:val="224D77A0"/>
    <w:rsid w:val="2268F430"/>
    <w:rsid w:val="226BECB9"/>
    <w:rsid w:val="22B407A5"/>
    <w:rsid w:val="23160BB0"/>
    <w:rsid w:val="234DD887"/>
    <w:rsid w:val="23614663"/>
    <w:rsid w:val="236F4815"/>
    <w:rsid w:val="23916F5A"/>
    <w:rsid w:val="23A61519"/>
    <w:rsid w:val="23C38269"/>
    <w:rsid w:val="2401E11D"/>
    <w:rsid w:val="24042F8D"/>
    <w:rsid w:val="241B097A"/>
    <w:rsid w:val="24232393"/>
    <w:rsid w:val="244882F3"/>
    <w:rsid w:val="2473273B"/>
    <w:rsid w:val="2491556F"/>
    <w:rsid w:val="24CCB300"/>
    <w:rsid w:val="25693CA2"/>
    <w:rsid w:val="25B6D9DB"/>
    <w:rsid w:val="25BF2340"/>
    <w:rsid w:val="25DBFAB3"/>
    <w:rsid w:val="25E29D0E"/>
    <w:rsid w:val="25FF182D"/>
    <w:rsid w:val="26008D0B"/>
    <w:rsid w:val="262285BB"/>
    <w:rsid w:val="26379468"/>
    <w:rsid w:val="265590C6"/>
    <w:rsid w:val="265936F0"/>
    <w:rsid w:val="26962665"/>
    <w:rsid w:val="26C20029"/>
    <w:rsid w:val="26C2E30C"/>
    <w:rsid w:val="273A8CA8"/>
    <w:rsid w:val="278E6D1E"/>
    <w:rsid w:val="27994FBD"/>
    <w:rsid w:val="27BDA199"/>
    <w:rsid w:val="27D30A09"/>
    <w:rsid w:val="288FD537"/>
    <w:rsid w:val="2896341D"/>
    <w:rsid w:val="28C7357B"/>
    <w:rsid w:val="28CC0D87"/>
    <w:rsid w:val="29033562"/>
    <w:rsid w:val="291D3E87"/>
    <w:rsid w:val="29234929"/>
    <w:rsid w:val="29788FB9"/>
    <w:rsid w:val="29933F6A"/>
    <w:rsid w:val="2997C4CF"/>
    <w:rsid w:val="29C599C1"/>
    <w:rsid w:val="2A45AD14"/>
    <w:rsid w:val="2A63522C"/>
    <w:rsid w:val="2A9C0672"/>
    <w:rsid w:val="2AD09670"/>
    <w:rsid w:val="2AD3FF13"/>
    <w:rsid w:val="2AE6562D"/>
    <w:rsid w:val="2B2192C0"/>
    <w:rsid w:val="2B23A108"/>
    <w:rsid w:val="2B45E4E0"/>
    <w:rsid w:val="2B79D3B0"/>
    <w:rsid w:val="2BA050CE"/>
    <w:rsid w:val="2BA38398"/>
    <w:rsid w:val="2C09F40D"/>
    <w:rsid w:val="2C0E421E"/>
    <w:rsid w:val="2C1E63A2"/>
    <w:rsid w:val="2C348917"/>
    <w:rsid w:val="2C3D2910"/>
    <w:rsid w:val="2C50AFD7"/>
    <w:rsid w:val="2C8551C5"/>
    <w:rsid w:val="2C94E4AE"/>
    <w:rsid w:val="2C94E4D8"/>
    <w:rsid w:val="2C9794FE"/>
    <w:rsid w:val="2CA52937"/>
    <w:rsid w:val="2CC24FA4"/>
    <w:rsid w:val="2D20AC50"/>
    <w:rsid w:val="2D66A9D7"/>
    <w:rsid w:val="2D76222C"/>
    <w:rsid w:val="2DDF8A52"/>
    <w:rsid w:val="2DE2842B"/>
    <w:rsid w:val="2E074BBB"/>
    <w:rsid w:val="2E215F8F"/>
    <w:rsid w:val="2E55E0D4"/>
    <w:rsid w:val="2E5B41CA"/>
    <w:rsid w:val="2E5B7C94"/>
    <w:rsid w:val="2E7DB9EB"/>
    <w:rsid w:val="2E8C1F3F"/>
    <w:rsid w:val="2EB133A1"/>
    <w:rsid w:val="2EDA105A"/>
    <w:rsid w:val="2EE25771"/>
    <w:rsid w:val="2EF66A7F"/>
    <w:rsid w:val="2EFFBCBE"/>
    <w:rsid w:val="2F335B4E"/>
    <w:rsid w:val="2F7772AB"/>
    <w:rsid w:val="2F8448D9"/>
    <w:rsid w:val="2F90326E"/>
    <w:rsid w:val="2F9A0316"/>
    <w:rsid w:val="2F9E5DC2"/>
    <w:rsid w:val="2F9F1652"/>
    <w:rsid w:val="2FA079CB"/>
    <w:rsid w:val="2FA9BE77"/>
    <w:rsid w:val="305EA084"/>
    <w:rsid w:val="308292C6"/>
    <w:rsid w:val="30E6C837"/>
    <w:rsid w:val="30FA2C3F"/>
    <w:rsid w:val="310CCDF0"/>
    <w:rsid w:val="3132FAA8"/>
    <w:rsid w:val="317C41CB"/>
    <w:rsid w:val="31E9B1BC"/>
    <w:rsid w:val="31FADEB0"/>
    <w:rsid w:val="32214DC6"/>
    <w:rsid w:val="3225E5B8"/>
    <w:rsid w:val="324DD42F"/>
    <w:rsid w:val="3275CFE0"/>
    <w:rsid w:val="328244C9"/>
    <w:rsid w:val="32B37ED4"/>
    <w:rsid w:val="32C64CB8"/>
    <w:rsid w:val="32C80BEC"/>
    <w:rsid w:val="32DEDE3D"/>
    <w:rsid w:val="32E7EE92"/>
    <w:rsid w:val="3305DACC"/>
    <w:rsid w:val="335F573B"/>
    <w:rsid w:val="3385AEFC"/>
    <w:rsid w:val="33A23888"/>
    <w:rsid w:val="33C36BD7"/>
    <w:rsid w:val="33F4EF8A"/>
    <w:rsid w:val="33FBDD95"/>
    <w:rsid w:val="34079568"/>
    <w:rsid w:val="3424D9B8"/>
    <w:rsid w:val="3460D672"/>
    <w:rsid w:val="34BBF222"/>
    <w:rsid w:val="351499A9"/>
    <w:rsid w:val="35277330"/>
    <w:rsid w:val="3539B599"/>
    <w:rsid w:val="356EA367"/>
    <w:rsid w:val="35750952"/>
    <w:rsid w:val="3585DF7B"/>
    <w:rsid w:val="35BEE6DD"/>
    <w:rsid w:val="35CC4A08"/>
    <w:rsid w:val="35CE7E8B"/>
    <w:rsid w:val="35D593DE"/>
    <w:rsid w:val="3600E846"/>
    <w:rsid w:val="361A9BD5"/>
    <w:rsid w:val="364BC5E6"/>
    <w:rsid w:val="36651958"/>
    <w:rsid w:val="368F7265"/>
    <w:rsid w:val="36CC0D1D"/>
    <w:rsid w:val="3710E85E"/>
    <w:rsid w:val="371E7B16"/>
    <w:rsid w:val="377861BF"/>
    <w:rsid w:val="37A08CDD"/>
    <w:rsid w:val="37BAB938"/>
    <w:rsid w:val="37BB82E6"/>
    <w:rsid w:val="37D24BDD"/>
    <w:rsid w:val="383C969B"/>
    <w:rsid w:val="3845AEA6"/>
    <w:rsid w:val="385F9C88"/>
    <w:rsid w:val="38751C7A"/>
    <w:rsid w:val="387FFE40"/>
    <w:rsid w:val="38823FF5"/>
    <w:rsid w:val="38BE5D4B"/>
    <w:rsid w:val="38BFC2CF"/>
    <w:rsid w:val="38CE0A98"/>
    <w:rsid w:val="38D2DCEE"/>
    <w:rsid w:val="38FD17FF"/>
    <w:rsid w:val="3907811D"/>
    <w:rsid w:val="390F369E"/>
    <w:rsid w:val="392C1EE4"/>
    <w:rsid w:val="399B8BF9"/>
    <w:rsid w:val="39AB1860"/>
    <w:rsid w:val="39FCA541"/>
    <w:rsid w:val="3A000439"/>
    <w:rsid w:val="3A699C9D"/>
    <w:rsid w:val="3A8F33F1"/>
    <w:rsid w:val="3AA02786"/>
    <w:rsid w:val="3AA0EA79"/>
    <w:rsid w:val="3AB0FB4C"/>
    <w:rsid w:val="3AB70535"/>
    <w:rsid w:val="3AFEB3A7"/>
    <w:rsid w:val="3B1A217E"/>
    <w:rsid w:val="3B31AC9E"/>
    <w:rsid w:val="3B380D0E"/>
    <w:rsid w:val="3B39C4D2"/>
    <w:rsid w:val="3B3D5CCC"/>
    <w:rsid w:val="3B4AA647"/>
    <w:rsid w:val="3B9C7204"/>
    <w:rsid w:val="3BBFD66A"/>
    <w:rsid w:val="3BC51769"/>
    <w:rsid w:val="3C018948"/>
    <w:rsid w:val="3C4714C9"/>
    <w:rsid w:val="3C56BC09"/>
    <w:rsid w:val="3C99BDB2"/>
    <w:rsid w:val="3CEDA55B"/>
    <w:rsid w:val="3D1AC0A5"/>
    <w:rsid w:val="3D463E8D"/>
    <w:rsid w:val="3D5A327F"/>
    <w:rsid w:val="3D7FAE48"/>
    <w:rsid w:val="3DEB76CD"/>
    <w:rsid w:val="3E09AF39"/>
    <w:rsid w:val="3E21C4D1"/>
    <w:rsid w:val="3E227E49"/>
    <w:rsid w:val="3E5076DA"/>
    <w:rsid w:val="3EB3E7A3"/>
    <w:rsid w:val="3EB49F7D"/>
    <w:rsid w:val="3EFC27B6"/>
    <w:rsid w:val="3EFCB82B"/>
    <w:rsid w:val="3F44F4ED"/>
    <w:rsid w:val="3F92D397"/>
    <w:rsid w:val="3F9D991B"/>
    <w:rsid w:val="3FCAEFA2"/>
    <w:rsid w:val="3FEA3F00"/>
    <w:rsid w:val="3FEBECC6"/>
    <w:rsid w:val="40144E9A"/>
    <w:rsid w:val="401518DC"/>
    <w:rsid w:val="40317AF3"/>
    <w:rsid w:val="403B57CF"/>
    <w:rsid w:val="404E7A81"/>
    <w:rsid w:val="405C0CA6"/>
    <w:rsid w:val="406D1016"/>
    <w:rsid w:val="40C772AB"/>
    <w:rsid w:val="40CE0719"/>
    <w:rsid w:val="40F8D4E6"/>
    <w:rsid w:val="41320CF2"/>
    <w:rsid w:val="413A3913"/>
    <w:rsid w:val="41539346"/>
    <w:rsid w:val="4197630D"/>
    <w:rsid w:val="419AA24B"/>
    <w:rsid w:val="41A92E8F"/>
    <w:rsid w:val="41B5C323"/>
    <w:rsid w:val="41D5BB46"/>
    <w:rsid w:val="41E64290"/>
    <w:rsid w:val="42086CD3"/>
    <w:rsid w:val="42317CE3"/>
    <w:rsid w:val="425CF1C6"/>
    <w:rsid w:val="4272462F"/>
    <w:rsid w:val="4344D6B7"/>
    <w:rsid w:val="439741E5"/>
    <w:rsid w:val="439A0235"/>
    <w:rsid w:val="439B1002"/>
    <w:rsid w:val="43A80BEC"/>
    <w:rsid w:val="43ADFF24"/>
    <w:rsid w:val="43C01974"/>
    <w:rsid w:val="43D4BF45"/>
    <w:rsid w:val="43E159CA"/>
    <w:rsid w:val="4417286C"/>
    <w:rsid w:val="442D9017"/>
    <w:rsid w:val="44305244"/>
    <w:rsid w:val="44428DFB"/>
    <w:rsid w:val="4444A753"/>
    <w:rsid w:val="44481CBD"/>
    <w:rsid w:val="44516B79"/>
    <w:rsid w:val="446BDC11"/>
    <w:rsid w:val="446F82E2"/>
    <w:rsid w:val="4492B1EC"/>
    <w:rsid w:val="44A97FC0"/>
    <w:rsid w:val="44EC9BF5"/>
    <w:rsid w:val="44FE5D69"/>
    <w:rsid w:val="44FEEE82"/>
    <w:rsid w:val="455F70FF"/>
    <w:rsid w:val="457A461D"/>
    <w:rsid w:val="45E05503"/>
    <w:rsid w:val="45F527F5"/>
    <w:rsid w:val="46B92589"/>
    <w:rsid w:val="46C5D17C"/>
    <w:rsid w:val="46D34091"/>
    <w:rsid w:val="46DBDDF6"/>
    <w:rsid w:val="478D5345"/>
    <w:rsid w:val="47ABFB0F"/>
    <w:rsid w:val="47C53D42"/>
    <w:rsid w:val="47D36585"/>
    <w:rsid w:val="47D821CC"/>
    <w:rsid w:val="47E614C1"/>
    <w:rsid w:val="48027A45"/>
    <w:rsid w:val="4817896E"/>
    <w:rsid w:val="48196C32"/>
    <w:rsid w:val="48243CB7"/>
    <w:rsid w:val="482C4538"/>
    <w:rsid w:val="48470BC4"/>
    <w:rsid w:val="484A09A2"/>
    <w:rsid w:val="48C68B0A"/>
    <w:rsid w:val="48D659AA"/>
    <w:rsid w:val="49015286"/>
    <w:rsid w:val="4947A7DD"/>
    <w:rsid w:val="49672A29"/>
    <w:rsid w:val="496C2701"/>
    <w:rsid w:val="498C5BFC"/>
    <w:rsid w:val="4A3A6EB1"/>
    <w:rsid w:val="4A4D113B"/>
    <w:rsid w:val="4A7D8B9E"/>
    <w:rsid w:val="4A90FD9A"/>
    <w:rsid w:val="4AD8271C"/>
    <w:rsid w:val="4AE5565F"/>
    <w:rsid w:val="4AFD0C2F"/>
    <w:rsid w:val="4AFE0FC8"/>
    <w:rsid w:val="4BA5E88C"/>
    <w:rsid w:val="4BAB1290"/>
    <w:rsid w:val="4BB6F03A"/>
    <w:rsid w:val="4BD28759"/>
    <w:rsid w:val="4BE1EB3E"/>
    <w:rsid w:val="4C1F495F"/>
    <w:rsid w:val="4C291DC6"/>
    <w:rsid w:val="4C52B68A"/>
    <w:rsid w:val="4C70DBE9"/>
    <w:rsid w:val="4CA952BF"/>
    <w:rsid w:val="4CC6B6AA"/>
    <w:rsid w:val="4CE55571"/>
    <w:rsid w:val="4CF1DC0E"/>
    <w:rsid w:val="4CF37088"/>
    <w:rsid w:val="4D17AFC8"/>
    <w:rsid w:val="4D1C49A5"/>
    <w:rsid w:val="4D24B179"/>
    <w:rsid w:val="4D28747E"/>
    <w:rsid w:val="4D3E3C14"/>
    <w:rsid w:val="4D63ADFE"/>
    <w:rsid w:val="4DB52727"/>
    <w:rsid w:val="4DC69423"/>
    <w:rsid w:val="4DDE72C8"/>
    <w:rsid w:val="4E0C6016"/>
    <w:rsid w:val="4E154D34"/>
    <w:rsid w:val="4E32B959"/>
    <w:rsid w:val="4E34ACF1"/>
    <w:rsid w:val="4E6ACE87"/>
    <w:rsid w:val="4E74E91B"/>
    <w:rsid w:val="4E7F923B"/>
    <w:rsid w:val="4E8794D1"/>
    <w:rsid w:val="4E937E3B"/>
    <w:rsid w:val="4EB7FCAB"/>
    <w:rsid w:val="4ED0BB70"/>
    <w:rsid w:val="4ED2055B"/>
    <w:rsid w:val="4EFF7E5F"/>
    <w:rsid w:val="4F69FCC5"/>
    <w:rsid w:val="4F858CCB"/>
    <w:rsid w:val="4F8F3F17"/>
    <w:rsid w:val="4FA3F7C1"/>
    <w:rsid w:val="4FA549E3"/>
    <w:rsid w:val="4FD0F0C7"/>
    <w:rsid w:val="4FD767CC"/>
    <w:rsid w:val="4FEF6FC4"/>
    <w:rsid w:val="5009C223"/>
    <w:rsid w:val="501416FA"/>
    <w:rsid w:val="503F4A15"/>
    <w:rsid w:val="5059B5FC"/>
    <w:rsid w:val="506C8BD1"/>
    <w:rsid w:val="5083466A"/>
    <w:rsid w:val="50B33152"/>
    <w:rsid w:val="5103CA12"/>
    <w:rsid w:val="51095D46"/>
    <w:rsid w:val="511C2B23"/>
    <w:rsid w:val="518BF646"/>
    <w:rsid w:val="51AC89DD"/>
    <w:rsid w:val="51B534FC"/>
    <w:rsid w:val="51BFB0AE"/>
    <w:rsid w:val="51C24223"/>
    <w:rsid w:val="51E39907"/>
    <w:rsid w:val="525444F3"/>
    <w:rsid w:val="5254DF4F"/>
    <w:rsid w:val="52BC7E47"/>
    <w:rsid w:val="5302ED23"/>
    <w:rsid w:val="5311A9C9"/>
    <w:rsid w:val="532F3832"/>
    <w:rsid w:val="5367D4A2"/>
    <w:rsid w:val="53833E68"/>
    <w:rsid w:val="53DD993E"/>
    <w:rsid w:val="53E5C067"/>
    <w:rsid w:val="545E40EC"/>
    <w:rsid w:val="549EBD84"/>
    <w:rsid w:val="54D5AB62"/>
    <w:rsid w:val="54DA100B"/>
    <w:rsid w:val="54E42A9F"/>
    <w:rsid w:val="54EEB207"/>
    <w:rsid w:val="5508CFEE"/>
    <w:rsid w:val="551AA251"/>
    <w:rsid w:val="5526D497"/>
    <w:rsid w:val="55769593"/>
    <w:rsid w:val="55C9876E"/>
    <w:rsid w:val="55D466F3"/>
    <w:rsid w:val="55F7D254"/>
    <w:rsid w:val="561A6208"/>
    <w:rsid w:val="5639F6E2"/>
    <w:rsid w:val="563A8DE5"/>
    <w:rsid w:val="56C3C00E"/>
    <w:rsid w:val="56DBCD55"/>
    <w:rsid w:val="56EB461F"/>
    <w:rsid w:val="57478D12"/>
    <w:rsid w:val="57506C77"/>
    <w:rsid w:val="57618358"/>
    <w:rsid w:val="57F1D325"/>
    <w:rsid w:val="58045CCD"/>
    <w:rsid w:val="58096951"/>
    <w:rsid w:val="581369F1"/>
    <w:rsid w:val="583CCB5A"/>
    <w:rsid w:val="5853D6AA"/>
    <w:rsid w:val="5866AFB0"/>
    <w:rsid w:val="58B5CE4B"/>
    <w:rsid w:val="58CEE328"/>
    <w:rsid w:val="58E2BD94"/>
    <w:rsid w:val="590A071C"/>
    <w:rsid w:val="5937E7AC"/>
    <w:rsid w:val="595C9DB2"/>
    <w:rsid w:val="59A9BE95"/>
    <w:rsid w:val="5A067C20"/>
    <w:rsid w:val="5A59917B"/>
    <w:rsid w:val="5A63F28E"/>
    <w:rsid w:val="5A69B030"/>
    <w:rsid w:val="5A776ADA"/>
    <w:rsid w:val="5A7F8936"/>
    <w:rsid w:val="5AA3084C"/>
    <w:rsid w:val="5ABE04A2"/>
    <w:rsid w:val="5B2F75E4"/>
    <w:rsid w:val="5B3FD258"/>
    <w:rsid w:val="5B45E905"/>
    <w:rsid w:val="5B5913BC"/>
    <w:rsid w:val="5B8F8DD8"/>
    <w:rsid w:val="5B90758C"/>
    <w:rsid w:val="5BCF82C6"/>
    <w:rsid w:val="5BFB7A31"/>
    <w:rsid w:val="5C811E04"/>
    <w:rsid w:val="5D1FBFE9"/>
    <w:rsid w:val="5D60BA61"/>
    <w:rsid w:val="5D66B508"/>
    <w:rsid w:val="5D7B0A3E"/>
    <w:rsid w:val="5D89FD63"/>
    <w:rsid w:val="5E031153"/>
    <w:rsid w:val="5E2886F1"/>
    <w:rsid w:val="5E2C9A6F"/>
    <w:rsid w:val="5E360322"/>
    <w:rsid w:val="5E601AEB"/>
    <w:rsid w:val="5E7CBA92"/>
    <w:rsid w:val="5EB1A6D3"/>
    <w:rsid w:val="5F053F33"/>
    <w:rsid w:val="5F067B86"/>
    <w:rsid w:val="5F2658A9"/>
    <w:rsid w:val="5F56E657"/>
    <w:rsid w:val="5F992AD0"/>
    <w:rsid w:val="5FA822B1"/>
    <w:rsid w:val="5FBA4688"/>
    <w:rsid w:val="5FBFB4D5"/>
    <w:rsid w:val="5FE1702B"/>
    <w:rsid w:val="603D174F"/>
    <w:rsid w:val="603F6BE3"/>
    <w:rsid w:val="60410ADA"/>
    <w:rsid w:val="604E6A35"/>
    <w:rsid w:val="6061E95D"/>
    <w:rsid w:val="609E55CA"/>
    <w:rsid w:val="60B16647"/>
    <w:rsid w:val="60F523AE"/>
    <w:rsid w:val="60F8B45E"/>
    <w:rsid w:val="610268EC"/>
    <w:rsid w:val="610CC986"/>
    <w:rsid w:val="611745DF"/>
    <w:rsid w:val="61345A54"/>
    <w:rsid w:val="613ABCAD"/>
    <w:rsid w:val="616056E3"/>
    <w:rsid w:val="617422B9"/>
    <w:rsid w:val="61C7245B"/>
    <w:rsid w:val="61D9DCD9"/>
    <w:rsid w:val="61E2E400"/>
    <w:rsid w:val="620054D9"/>
    <w:rsid w:val="62088A8A"/>
    <w:rsid w:val="622502CF"/>
    <w:rsid w:val="623EC44A"/>
    <w:rsid w:val="623F52A6"/>
    <w:rsid w:val="626B588A"/>
    <w:rsid w:val="62B9C457"/>
    <w:rsid w:val="636AADB7"/>
    <w:rsid w:val="63874CAA"/>
    <w:rsid w:val="639E635E"/>
    <w:rsid w:val="63BF261D"/>
    <w:rsid w:val="63D264C5"/>
    <w:rsid w:val="63D5F68C"/>
    <w:rsid w:val="63D85912"/>
    <w:rsid w:val="64157B90"/>
    <w:rsid w:val="64201D20"/>
    <w:rsid w:val="642B3D1C"/>
    <w:rsid w:val="6447973F"/>
    <w:rsid w:val="64B96932"/>
    <w:rsid w:val="64E86BF4"/>
    <w:rsid w:val="65231D0B"/>
    <w:rsid w:val="65673A5C"/>
    <w:rsid w:val="6571C6ED"/>
    <w:rsid w:val="6594ACD5"/>
    <w:rsid w:val="6598FD01"/>
    <w:rsid w:val="65B39F47"/>
    <w:rsid w:val="65C228B2"/>
    <w:rsid w:val="65E33C9F"/>
    <w:rsid w:val="66020A52"/>
    <w:rsid w:val="6630BB54"/>
    <w:rsid w:val="66361F99"/>
    <w:rsid w:val="6649AA8F"/>
    <w:rsid w:val="665D3400"/>
    <w:rsid w:val="66A838DD"/>
    <w:rsid w:val="66B0C7CE"/>
    <w:rsid w:val="66B3EEC5"/>
    <w:rsid w:val="66C6223A"/>
    <w:rsid w:val="66DDA444"/>
    <w:rsid w:val="670CE549"/>
    <w:rsid w:val="67122F7B"/>
    <w:rsid w:val="67271DDC"/>
    <w:rsid w:val="67329E90"/>
    <w:rsid w:val="674F6FA8"/>
    <w:rsid w:val="67CD14AC"/>
    <w:rsid w:val="6803D603"/>
    <w:rsid w:val="680F0FBA"/>
    <w:rsid w:val="685871D1"/>
    <w:rsid w:val="6881CBA8"/>
    <w:rsid w:val="6886450C"/>
    <w:rsid w:val="68A8BB7D"/>
    <w:rsid w:val="68C521F7"/>
    <w:rsid w:val="68E01CCA"/>
    <w:rsid w:val="6904D07C"/>
    <w:rsid w:val="6913500E"/>
    <w:rsid w:val="694C34C4"/>
    <w:rsid w:val="6950EC6A"/>
    <w:rsid w:val="6970759E"/>
    <w:rsid w:val="6971928C"/>
    <w:rsid w:val="69C5BC9D"/>
    <w:rsid w:val="6A004B9D"/>
    <w:rsid w:val="6A2AD29F"/>
    <w:rsid w:val="6A399498"/>
    <w:rsid w:val="6A49FE68"/>
    <w:rsid w:val="6A51C3B5"/>
    <w:rsid w:val="6A9E3F8E"/>
    <w:rsid w:val="6AC494BE"/>
    <w:rsid w:val="6AF891D2"/>
    <w:rsid w:val="6B0C6826"/>
    <w:rsid w:val="6B1FD2A6"/>
    <w:rsid w:val="6B403E57"/>
    <w:rsid w:val="6B6B8239"/>
    <w:rsid w:val="6B7CFC43"/>
    <w:rsid w:val="6B80537D"/>
    <w:rsid w:val="6B90605F"/>
    <w:rsid w:val="6B949A87"/>
    <w:rsid w:val="6B964473"/>
    <w:rsid w:val="6C03EE59"/>
    <w:rsid w:val="6C1065F6"/>
    <w:rsid w:val="6C1662B8"/>
    <w:rsid w:val="6C7210F9"/>
    <w:rsid w:val="6C8458FE"/>
    <w:rsid w:val="6C8EA55E"/>
    <w:rsid w:val="6C96AC47"/>
    <w:rsid w:val="6C9C00C9"/>
    <w:rsid w:val="6C9E135F"/>
    <w:rsid w:val="6CEF6F92"/>
    <w:rsid w:val="6D07CD29"/>
    <w:rsid w:val="6D60EB55"/>
    <w:rsid w:val="6D670F1A"/>
    <w:rsid w:val="6D81361C"/>
    <w:rsid w:val="6D896477"/>
    <w:rsid w:val="6DB602A8"/>
    <w:rsid w:val="6DBCAA63"/>
    <w:rsid w:val="6DC6D8D8"/>
    <w:rsid w:val="6DFA88AD"/>
    <w:rsid w:val="6E143DEC"/>
    <w:rsid w:val="6E5D3C0C"/>
    <w:rsid w:val="6E5D9494"/>
    <w:rsid w:val="6EA02D3E"/>
    <w:rsid w:val="6EB33904"/>
    <w:rsid w:val="6ECE1806"/>
    <w:rsid w:val="6F16C176"/>
    <w:rsid w:val="6F1B2038"/>
    <w:rsid w:val="6F20A83F"/>
    <w:rsid w:val="6F2534D8"/>
    <w:rsid w:val="6F2D2196"/>
    <w:rsid w:val="6F7BCB45"/>
    <w:rsid w:val="6F9106FD"/>
    <w:rsid w:val="6FB64B49"/>
    <w:rsid w:val="6FFB68C6"/>
    <w:rsid w:val="701A5DE7"/>
    <w:rsid w:val="702533E3"/>
    <w:rsid w:val="7079FE5E"/>
    <w:rsid w:val="707BDFA1"/>
    <w:rsid w:val="70A1DD27"/>
    <w:rsid w:val="70F3B3AD"/>
    <w:rsid w:val="70F50BEB"/>
    <w:rsid w:val="71077E3A"/>
    <w:rsid w:val="71190112"/>
    <w:rsid w:val="711CDD5A"/>
    <w:rsid w:val="712B4DF5"/>
    <w:rsid w:val="71573DA5"/>
    <w:rsid w:val="716FE866"/>
    <w:rsid w:val="71918FEC"/>
    <w:rsid w:val="71C2ECBB"/>
    <w:rsid w:val="72078FEE"/>
    <w:rsid w:val="721BA3BA"/>
    <w:rsid w:val="721D6286"/>
    <w:rsid w:val="724AF432"/>
    <w:rsid w:val="72596078"/>
    <w:rsid w:val="72716E00"/>
    <w:rsid w:val="7280B0B4"/>
    <w:rsid w:val="7297BCA6"/>
    <w:rsid w:val="72E1551E"/>
    <w:rsid w:val="73070988"/>
    <w:rsid w:val="732AE48B"/>
    <w:rsid w:val="737F33E0"/>
    <w:rsid w:val="738C69BE"/>
    <w:rsid w:val="73F7E996"/>
    <w:rsid w:val="73FF6396"/>
    <w:rsid w:val="74139541"/>
    <w:rsid w:val="7436140B"/>
    <w:rsid w:val="74771AAB"/>
    <w:rsid w:val="75166D84"/>
    <w:rsid w:val="75887C3D"/>
    <w:rsid w:val="759344DA"/>
    <w:rsid w:val="75F82F0E"/>
    <w:rsid w:val="762874E7"/>
    <w:rsid w:val="76391941"/>
    <w:rsid w:val="764DEA85"/>
    <w:rsid w:val="76D81126"/>
    <w:rsid w:val="76DCFEBC"/>
    <w:rsid w:val="76E03528"/>
    <w:rsid w:val="76F27FE1"/>
    <w:rsid w:val="77055B6E"/>
    <w:rsid w:val="77AD5FD0"/>
    <w:rsid w:val="77C36C68"/>
    <w:rsid w:val="77F01FA1"/>
    <w:rsid w:val="7800D170"/>
    <w:rsid w:val="78440C88"/>
    <w:rsid w:val="78539C3E"/>
    <w:rsid w:val="785D5AC4"/>
    <w:rsid w:val="787C0589"/>
    <w:rsid w:val="78A4B0F9"/>
    <w:rsid w:val="78D91DFC"/>
    <w:rsid w:val="78F41F26"/>
    <w:rsid w:val="7905A58F"/>
    <w:rsid w:val="7933D042"/>
    <w:rsid w:val="793A0D1F"/>
    <w:rsid w:val="79972BC0"/>
    <w:rsid w:val="79CC15CD"/>
    <w:rsid w:val="7A0B5E70"/>
    <w:rsid w:val="7A429C20"/>
    <w:rsid w:val="7A463050"/>
    <w:rsid w:val="7A7BCFEE"/>
    <w:rsid w:val="7A9AE105"/>
    <w:rsid w:val="7AB50320"/>
    <w:rsid w:val="7AEA514D"/>
    <w:rsid w:val="7AEB8FE6"/>
    <w:rsid w:val="7B0A07A4"/>
    <w:rsid w:val="7B8210CC"/>
    <w:rsid w:val="7B8B2917"/>
    <w:rsid w:val="7B98F083"/>
    <w:rsid w:val="7B9E39EC"/>
    <w:rsid w:val="7BB3A64B"/>
    <w:rsid w:val="7BB8C5B7"/>
    <w:rsid w:val="7C1CA190"/>
    <w:rsid w:val="7C405E5A"/>
    <w:rsid w:val="7C4125F0"/>
    <w:rsid w:val="7C6F97CA"/>
    <w:rsid w:val="7C82B3E1"/>
    <w:rsid w:val="7C9EDA1A"/>
    <w:rsid w:val="7CB19501"/>
    <w:rsid w:val="7CC909A1"/>
    <w:rsid w:val="7CCBBC2F"/>
    <w:rsid w:val="7CFC6C14"/>
    <w:rsid w:val="7D46D665"/>
    <w:rsid w:val="7D5904BF"/>
    <w:rsid w:val="7D5FAACC"/>
    <w:rsid w:val="7D81A21F"/>
    <w:rsid w:val="7D9494D9"/>
    <w:rsid w:val="7DC589C4"/>
    <w:rsid w:val="7DD281C7"/>
    <w:rsid w:val="7DF54618"/>
    <w:rsid w:val="7E21498D"/>
    <w:rsid w:val="7E3427E9"/>
    <w:rsid w:val="7E3AD816"/>
    <w:rsid w:val="7E40B62C"/>
    <w:rsid w:val="7E470507"/>
    <w:rsid w:val="7E5BFC5A"/>
    <w:rsid w:val="7E888A9D"/>
    <w:rsid w:val="7E88A178"/>
    <w:rsid w:val="7EA47486"/>
    <w:rsid w:val="7EC98321"/>
    <w:rsid w:val="7ED7AB69"/>
    <w:rsid w:val="7EEA4C99"/>
    <w:rsid w:val="7F1E4321"/>
    <w:rsid w:val="7F3C1643"/>
    <w:rsid w:val="7F3CF2BA"/>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96E0436-0A37-4E59-BD50-29A65EDBD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9"/>
      </w:numPr>
      <w:tabs>
        <w:tab w:val="clear" w:pos="567"/>
        <w:tab w:val="left" w:pos="483"/>
      </w:tabs>
      <w:spacing w:before="240"/>
      <w:ind w:left="709" w:hanging="709"/>
    </w:pPr>
    <w:rPr>
      <w:rFonts w:eastAsia="Times New Roman" w:cs="Arial"/>
      <w:szCs w:val="20"/>
      <w:lang w:eastAsia="de-DE"/>
    </w:rPr>
  </w:style>
  <w:style w:type="character" w:customStyle="1" w:styleId="AufzhlungZchn">
    <w:name w:val="Aufzählung Zchn"/>
    <w:basedOn w:val="1EinrckungZchn"/>
    <w:link w:val="Aufzhlung"/>
    <w:rsid w:val="00CE3E3B"/>
    <w:rPr>
      <w:rFonts w:ascii="Arial" w:eastAsia="Times New Roman" w:hAnsi="Arial" w:cs="Arial"/>
      <w:szCs w:val="20"/>
      <w:lang w:val="uk-UA" w:eastAsia="de-DE"/>
    </w:rPr>
  </w:style>
  <w:style w:type="paragraph" w:customStyle="1" w:styleId="xmsonormal">
    <w:name w:val="x_msonormal"/>
    <w:basedOn w:val="Normal"/>
    <w:rsid w:val="00D43FAE"/>
    <w:pPr>
      <w:spacing w:after="0"/>
    </w:pPr>
    <w:rPr>
      <w:rFonts w:ascii="Aptos"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83190">
      <w:bodyDiv w:val="1"/>
      <w:marLeft w:val="0"/>
      <w:marRight w:val="0"/>
      <w:marTop w:val="0"/>
      <w:marBottom w:val="0"/>
      <w:divBdr>
        <w:top w:val="none" w:sz="0" w:space="0" w:color="auto"/>
        <w:left w:val="none" w:sz="0" w:space="0" w:color="auto"/>
        <w:bottom w:val="none" w:sz="0" w:space="0" w:color="auto"/>
        <w:right w:val="none" w:sz="0" w:space="0" w:color="auto"/>
      </w:divBdr>
    </w:div>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277680687">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60942445">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366298241">
      <w:bodyDiv w:val="1"/>
      <w:marLeft w:val="0"/>
      <w:marRight w:val="0"/>
      <w:marTop w:val="0"/>
      <w:marBottom w:val="0"/>
      <w:divBdr>
        <w:top w:val="none" w:sz="0" w:space="0" w:color="auto"/>
        <w:left w:val="none" w:sz="0" w:space="0" w:color="auto"/>
        <w:bottom w:val="none" w:sz="0" w:space="0" w:color="auto"/>
        <w:right w:val="none" w:sz="0" w:space="0" w:color="auto"/>
      </w:divBdr>
    </w:div>
    <w:div w:id="1398359915">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648513258">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002932">
      <w:bodyDiv w:val="1"/>
      <w:marLeft w:val="0"/>
      <w:marRight w:val="0"/>
      <w:marTop w:val="0"/>
      <w:marBottom w:val="0"/>
      <w:divBdr>
        <w:top w:val="none" w:sz="0" w:space="0" w:color="auto"/>
        <w:left w:val="none" w:sz="0" w:space="0" w:color="auto"/>
        <w:bottom w:val="none" w:sz="0" w:space="0" w:color="auto"/>
        <w:right w:val="none" w:sz="0" w:space="0" w:color="auto"/>
      </w:divBdr>
    </w:div>
    <w:div w:id="1785690834">
      <w:bodyDiv w:val="1"/>
      <w:marLeft w:val="0"/>
      <w:marRight w:val="0"/>
      <w:marTop w:val="0"/>
      <w:marBottom w:val="0"/>
      <w:divBdr>
        <w:top w:val="none" w:sz="0" w:space="0" w:color="auto"/>
        <w:left w:val="none" w:sz="0" w:space="0" w:color="auto"/>
        <w:bottom w:val="none" w:sz="0" w:space="0" w:color="auto"/>
        <w:right w:val="none" w:sz="0" w:space="0" w:color="auto"/>
      </w:divBdr>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adiia.rozhko@giz.de"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63065.htm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41A3A9270814423B4F30730EDB12E19"/>
        <w:category>
          <w:name w:val="General"/>
          <w:gallery w:val="placeholder"/>
        </w:category>
        <w:types>
          <w:type w:val="bbPlcHdr"/>
        </w:types>
        <w:behaviors>
          <w:behavior w:val="content"/>
        </w:behaviors>
        <w:guid w:val="{C8CF435F-EB35-4C31-95BE-098DF0272F45}"/>
      </w:docPartPr>
      <w:docPartBody>
        <w:p w:rsidR="00E42FDB" w:rsidRDefault="00653DEF" w:rsidP="00653DEF">
          <w:pPr>
            <w:pStyle w:val="841A3A9270814423B4F30730EDB12E19"/>
          </w:pPr>
          <w:r>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Helvetica Neue">
    <w:altName w:val="Arial"/>
    <w:charset w:val="00"/>
    <w:family w:val="auto"/>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D5E"/>
    <w:rsid w:val="0000115F"/>
    <w:rsid w:val="00075651"/>
    <w:rsid w:val="0008669A"/>
    <w:rsid w:val="00091AEB"/>
    <w:rsid w:val="000B5E6B"/>
    <w:rsid w:val="000C125A"/>
    <w:rsid w:val="000D58D6"/>
    <w:rsid w:val="001130FA"/>
    <w:rsid w:val="001339B1"/>
    <w:rsid w:val="00133C09"/>
    <w:rsid w:val="001350A1"/>
    <w:rsid w:val="00136B15"/>
    <w:rsid w:val="0015300F"/>
    <w:rsid w:val="00173864"/>
    <w:rsid w:val="001C6134"/>
    <w:rsid w:val="0020510D"/>
    <w:rsid w:val="00214588"/>
    <w:rsid w:val="00225B91"/>
    <w:rsid w:val="00257463"/>
    <w:rsid w:val="00257B71"/>
    <w:rsid w:val="00263836"/>
    <w:rsid w:val="00283127"/>
    <w:rsid w:val="0029554D"/>
    <w:rsid w:val="002A1542"/>
    <w:rsid w:val="002C247A"/>
    <w:rsid w:val="00300CE2"/>
    <w:rsid w:val="00305439"/>
    <w:rsid w:val="00334EFE"/>
    <w:rsid w:val="00347874"/>
    <w:rsid w:val="00350DB8"/>
    <w:rsid w:val="00382E41"/>
    <w:rsid w:val="0039142F"/>
    <w:rsid w:val="0039210F"/>
    <w:rsid w:val="003D6858"/>
    <w:rsid w:val="003F2B7D"/>
    <w:rsid w:val="003F5C47"/>
    <w:rsid w:val="00404140"/>
    <w:rsid w:val="00416029"/>
    <w:rsid w:val="004400F2"/>
    <w:rsid w:val="0049249D"/>
    <w:rsid w:val="00496131"/>
    <w:rsid w:val="004B0B9A"/>
    <w:rsid w:val="004C54F8"/>
    <w:rsid w:val="004D0393"/>
    <w:rsid w:val="004D5916"/>
    <w:rsid w:val="00547F8F"/>
    <w:rsid w:val="0057351B"/>
    <w:rsid w:val="005869E9"/>
    <w:rsid w:val="00587996"/>
    <w:rsid w:val="005B599D"/>
    <w:rsid w:val="00616A83"/>
    <w:rsid w:val="0062055E"/>
    <w:rsid w:val="00653DEF"/>
    <w:rsid w:val="006562B2"/>
    <w:rsid w:val="006915D3"/>
    <w:rsid w:val="006A08E5"/>
    <w:rsid w:val="006C3A2C"/>
    <w:rsid w:val="006C7CBA"/>
    <w:rsid w:val="006F4707"/>
    <w:rsid w:val="00713BD7"/>
    <w:rsid w:val="00715312"/>
    <w:rsid w:val="007234F7"/>
    <w:rsid w:val="00780919"/>
    <w:rsid w:val="00782988"/>
    <w:rsid w:val="00790F5D"/>
    <w:rsid w:val="007A3BE6"/>
    <w:rsid w:val="007B28A1"/>
    <w:rsid w:val="007C4E81"/>
    <w:rsid w:val="007D079D"/>
    <w:rsid w:val="007D3C5A"/>
    <w:rsid w:val="007D72B0"/>
    <w:rsid w:val="007F0057"/>
    <w:rsid w:val="008343EF"/>
    <w:rsid w:val="008557A8"/>
    <w:rsid w:val="008B5E0F"/>
    <w:rsid w:val="008E6E52"/>
    <w:rsid w:val="00916882"/>
    <w:rsid w:val="0093712B"/>
    <w:rsid w:val="00953C37"/>
    <w:rsid w:val="00955C4D"/>
    <w:rsid w:val="00967F61"/>
    <w:rsid w:val="00972C7A"/>
    <w:rsid w:val="0097640F"/>
    <w:rsid w:val="00982869"/>
    <w:rsid w:val="0098340E"/>
    <w:rsid w:val="009A0734"/>
    <w:rsid w:val="009C24A0"/>
    <w:rsid w:val="009D1683"/>
    <w:rsid w:val="009F662E"/>
    <w:rsid w:val="00A273FC"/>
    <w:rsid w:val="00A466A0"/>
    <w:rsid w:val="00A52171"/>
    <w:rsid w:val="00A52B68"/>
    <w:rsid w:val="00A6163E"/>
    <w:rsid w:val="00A647AF"/>
    <w:rsid w:val="00A81170"/>
    <w:rsid w:val="00A83183"/>
    <w:rsid w:val="00AB456D"/>
    <w:rsid w:val="00AC3BD0"/>
    <w:rsid w:val="00AD2227"/>
    <w:rsid w:val="00AE16AC"/>
    <w:rsid w:val="00AE45EA"/>
    <w:rsid w:val="00B064E3"/>
    <w:rsid w:val="00B141CD"/>
    <w:rsid w:val="00B3183A"/>
    <w:rsid w:val="00B75773"/>
    <w:rsid w:val="00B84043"/>
    <w:rsid w:val="00BB52E7"/>
    <w:rsid w:val="00BD2949"/>
    <w:rsid w:val="00BE528D"/>
    <w:rsid w:val="00C002B0"/>
    <w:rsid w:val="00C25B5D"/>
    <w:rsid w:val="00C35367"/>
    <w:rsid w:val="00C36278"/>
    <w:rsid w:val="00C61043"/>
    <w:rsid w:val="00C656D1"/>
    <w:rsid w:val="00CA1A32"/>
    <w:rsid w:val="00CB0F82"/>
    <w:rsid w:val="00CB2B64"/>
    <w:rsid w:val="00CD4AAF"/>
    <w:rsid w:val="00CD7727"/>
    <w:rsid w:val="00CF4492"/>
    <w:rsid w:val="00D02273"/>
    <w:rsid w:val="00D319D0"/>
    <w:rsid w:val="00D42017"/>
    <w:rsid w:val="00D51E78"/>
    <w:rsid w:val="00D528C2"/>
    <w:rsid w:val="00D811DF"/>
    <w:rsid w:val="00DA12F1"/>
    <w:rsid w:val="00DB63F7"/>
    <w:rsid w:val="00DE5A5D"/>
    <w:rsid w:val="00DE5B4E"/>
    <w:rsid w:val="00E1624A"/>
    <w:rsid w:val="00E375A1"/>
    <w:rsid w:val="00E427C3"/>
    <w:rsid w:val="00E42FDB"/>
    <w:rsid w:val="00E57BAC"/>
    <w:rsid w:val="00E951F3"/>
    <w:rsid w:val="00ED6605"/>
    <w:rsid w:val="00F029AE"/>
    <w:rsid w:val="00F105CE"/>
    <w:rsid w:val="00F2609D"/>
    <w:rsid w:val="00F40D5E"/>
    <w:rsid w:val="00FA72F3"/>
    <w:rsid w:val="00FB3725"/>
    <w:rsid w:val="00FB49D8"/>
    <w:rsid w:val="00FC180C"/>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75A1"/>
  </w:style>
  <w:style w:type="paragraph" w:customStyle="1" w:styleId="841A3A9270814423B4F30730EDB12E19">
    <w:name w:val="841A3A9270814423B4F30730EDB12E19"/>
    <w:rsid w:val="00653DEF"/>
    <w:pPr>
      <w:spacing w:line="278" w:lineRule="auto"/>
    </w:pPr>
    <w:rPr>
      <w:kern w:val="2"/>
      <w:sz w:val="24"/>
      <w:szCs w:val="24"/>
      <w:lang w:val="en-US" w:eastAsia="en-US"/>
      <w14:ligatures w14:val="standardContextual"/>
    </w:rPr>
  </w:style>
  <w:style w:type="paragraph" w:customStyle="1" w:styleId="8999784E21684F8D8BD365C01F5652FE">
    <w:name w:val="8999784E21684F8D8BD365C01F5652FE"/>
    <w:rsid w:val="00E375A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91021CF504F7948A52E2CB79E9E1676" ma:contentTypeVersion="19" ma:contentTypeDescription="Ein neues Dokument erstellen." ma:contentTypeScope="" ma:versionID="5533821bf91404ebeae995f293af51e4">
  <xsd:schema xmlns:xsd="http://www.w3.org/2001/XMLSchema" xmlns:xs="http://www.w3.org/2001/XMLSchema" xmlns:p="http://schemas.microsoft.com/office/2006/metadata/properties" xmlns:ns2="eba2c8da-e719-40e4-af5d-09983ad3e71d" xmlns:ns3="5c9f3b91-0d54-49c5-ba96-1322047595ee" targetNamespace="http://schemas.microsoft.com/office/2006/metadata/properties" ma:root="true" ma:fieldsID="d06993f41b9d3c8e777570b6f75fd836" ns2:_="" ns3:_="">
    <xsd:import namespace="eba2c8da-e719-40e4-af5d-09983ad3e71d"/>
    <xsd:import namespace="5c9f3b91-0d54-49c5-ba96-1322047595e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Fina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2c8da-e719-40e4-af5d-09983ad3e7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Final" ma:index="24" nillable="true" ma:displayName="Final" ma:format="Dropdown" ma:internalName="Final">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9f3b91-0d54-49c5-ba96-1322047595ee"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303e631-1931-4b42-9138-0b8ffa30b2b7}" ma:internalName="TaxCatchAll" ma:showField="CatchAllData" ma:web="5c9f3b91-0d54-49c5-ba96-1322047595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c9f3b91-0d54-49c5-ba96-1322047595ee">
      <UserInfo>
        <DisplayName>Feiereisen, Philipp GIZ</DisplayName>
        <AccountId>7</AccountId>
        <AccountType/>
      </UserInfo>
    </SharedWithUsers>
    <Final xmlns="eba2c8da-e719-40e4-af5d-09983ad3e71d" xsi:nil="true"/>
    <lcf76f155ced4ddcb4097134ff3c332f xmlns="eba2c8da-e719-40e4-af5d-09983ad3e71d">
      <Terms xmlns="http://schemas.microsoft.com/office/infopath/2007/PartnerControls"/>
    </lcf76f155ced4ddcb4097134ff3c332f>
    <TaxCatchAll xmlns="5c9f3b91-0d54-49c5-ba96-1322047595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34E64-92FC-4933-9CEE-23623BB85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a2c8da-e719-40e4-af5d-09983ad3e71d"/>
    <ds:schemaRef ds:uri="5c9f3b91-0d54-49c5-ba96-1322047595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5c9f3b91-0d54-49c5-ba96-1322047595ee"/>
    <ds:schemaRef ds:uri="eba2c8da-e719-40e4-af5d-09983ad3e71d"/>
  </ds:schemaRefs>
</ds:datastoreItem>
</file>

<file path=customXml/itemProps3.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4.xml><?xml version="1.0" encoding="utf-8"?>
<ds:datastoreItem xmlns:ds="http://schemas.openxmlformats.org/officeDocument/2006/customXml" ds:itemID="{53513570-90FB-48C2-9367-B909F659D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Pages>
  <Words>6731</Words>
  <Characters>38369</Characters>
  <Application>Microsoft Office Word</Application>
  <DocSecurity>0</DocSecurity>
  <Lines>319</Lines>
  <Paragraphs>90</Paragraphs>
  <ScaleCrop>false</ScaleCrop>
  <Company>GIZ GmbH</Company>
  <LinksUpToDate>false</LinksUpToDate>
  <CharactersWithSpaces>45010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Zhelevska, Olha GIZ UA</cp:lastModifiedBy>
  <cp:revision>4</cp:revision>
  <cp:lastPrinted>2018-06-02T23:44:00Z</cp:lastPrinted>
  <dcterms:created xsi:type="dcterms:W3CDTF">2024-11-05T11:55:00Z</dcterms:created>
  <dcterms:modified xsi:type="dcterms:W3CDTF">2024-11-06T06:35:00Z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0x010100C91021CF504F7948A52E2CB79E9E1676</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